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4604" w14:textId="77777777" w:rsidR="007656B2" w:rsidRDefault="007656B2">
      <w:pPr>
        <w:spacing w:before="62"/>
        <w:ind w:left="782" w:right="282"/>
        <w:jc w:val="center"/>
        <w:rPr>
          <w:i/>
          <w:lang w:val="fr-CA"/>
        </w:rPr>
      </w:pPr>
    </w:p>
    <w:p w14:paraId="2E9F2E52" w14:textId="77777777" w:rsidR="007656B2" w:rsidRDefault="007656B2">
      <w:pPr>
        <w:spacing w:before="62"/>
        <w:ind w:left="782" w:right="282"/>
        <w:jc w:val="center"/>
        <w:rPr>
          <w:i/>
          <w:lang w:val="fr-CA"/>
        </w:rPr>
      </w:pPr>
    </w:p>
    <w:p w14:paraId="48585DA8" w14:textId="633CCD5C" w:rsidR="00B143D3" w:rsidRPr="004912C6" w:rsidRDefault="004912C6">
      <w:pPr>
        <w:spacing w:before="62"/>
        <w:ind w:left="782" w:right="282"/>
        <w:jc w:val="center"/>
        <w:rPr>
          <w:i/>
          <w:lang w:val="fr-CA"/>
        </w:rPr>
      </w:pPr>
      <w:r w:rsidRPr="004912C6">
        <w:rPr>
          <w:i/>
          <w:lang w:val="fr-CA"/>
        </w:rPr>
        <w:t>Formule 62B</w:t>
      </w:r>
    </w:p>
    <w:p w14:paraId="010DC72F" w14:textId="77777777" w:rsidR="00B143D3" w:rsidRPr="004912C6" w:rsidRDefault="00B143D3">
      <w:pPr>
        <w:pStyle w:val="Corpsdetexte"/>
        <w:rPr>
          <w:i/>
          <w:sz w:val="24"/>
          <w:lang w:val="fr-CA"/>
        </w:rPr>
      </w:pPr>
    </w:p>
    <w:p w14:paraId="089EFEB0" w14:textId="77777777" w:rsidR="00B143D3" w:rsidRPr="004912C6" w:rsidRDefault="004912C6">
      <w:pPr>
        <w:pStyle w:val="Titre1"/>
        <w:spacing w:before="201" w:line="228" w:lineRule="auto"/>
        <w:ind w:left="5023" w:right="4551" w:firstLine="3"/>
        <w:rPr>
          <w:lang w:val="fr-CA"/>
        </w:rPr>
      </w:pPr>
      <w:r w:rsidRPr="004912C6">
        <w:rPr>
          <w:spacing w:val="3"/>
          <w:w w:val="95"/>
          <w:lang w:val="fr-CA"/>
        </w:rPr>
        <w:t xml:space="preserve">FORMULAIRE </w:t>
      </w:r>
      <w:r w:rsidRPr="004912C6">
        <w:rPr>
          <w:lang w:val="fr-CA"/>
        </w:rPr>
        <w:t>FORMULE</w:t>
      </w:r>
      <w:r w:rsidRPr="004912C6">
        <w:rPr>
          <w:spacing w:val="11"/>
          <w:lang w:val="fr-CA"/>
        </w:rPr>
        <w:t xml:space="preserve"> </w:t>
      </w:r>
      <w:r w:rsidRPr="004912C6">
        <w:rPr>
          <w:spacing w:val="-4"/>
          <w:lang w:val="fr-CA"/>
        </w:rPr>
        <w:t>62B</w:t>
      </w:r>
    </w:p>
    <w:p w14:paraId="569D6AA6" w14:textId="77777777" w:rsidR="00B143D3" w:rsidRPr="004912C6" w:rsidRDefault="00B143D3">
      <w:pPr>
        <w:pStyle w:val="Corpsdetexte"/>
        <w:spacing w:before="10"/>
        <w:rPr>
          <w:b/>
          <w:sz w:val="19"/>
          <w:lang w:val="fr-CA"/>
        </w:rPr>
      </w:pPr>
    </w:p>
    <w:p w14:paraId="701136EF" w14:textId="77777777" w:rsidR="00B143D3" w:rsidRPr="004912C6" w:rsidRDefault="004912C6">
      <w:pPr>
        <w:ind w:left="755" w:right="282"/>
        <w:jc w:val="center"/>
        <w:rPr>
          <w:b/>
          <w:lang w:val="fr-CA"/>
        </w:rPr>
      </w:pPr>
      <w:r w:rsidRPr="004912C6">
        <w:rPr>
          <w:b/>
          <w:spacing w:val="-6"/>
          <w:lang w:val="fr-CA"/>
        </w:rPr>
        <w:t>AVIS</w:t>
      </w:r>
      <w:r w:rsidRPr="004912C6">
        <w:rPr>
          <w:b/>
          <w:spacing w:val="1"/>
          <w:lang w:val="fr-CA"/>
        </w:rPr>
        <w:t xml:space="preserve"> </w:t>
      </w:r>
      <w:r w:rsidRPr="004912C6">
        <w:rPr>
          <w:b/>
          <w:spacing w:val="2"/>
          <w:lang w:val="fr-CA"/>
        </w:rPr>
        <w:t>D’APPEL</w:t>
      </w:r>
    </w:p>
    <w:p w14:paraId="5F756210" w14:textId="77777777" w:rsidR="00B143D3" w:rsidRPr="004912C6" w:rsidRDefault="00B143D3">
      <w:pPr>
        <w:pStyle w:val="Corpsdetexte"/>
        <w:rPr>
          <w:b/>
          <w:sz w:val="24"/>
          <w:lang w:val="fr-CA"/>
        </w:rPr>
      </w:pPr>
    </w:p>
    <w:p w14:paraId="353FE7BD" w14:textId="77777777" w:rsidR="00B143D3" w:rsidRPr="004912C6" w:rsidRDefault="00B143D3">
      <w:pPr>
        <w:pStyle w:val="Corpsdetexte"/>
        <w:rPr>
          <w:b/>
          <w:sz w:val="24"/>
          <w:lang w:val="fr-CA"/>
        </w:rPr>
      </w:pPr>
    </w:p>
    <w:p w14:paraId="6FAA1506" w14:textId="77777777" w:rsidR="00B143D3" w:rsidRPr="004912C6" w:rsidRDefault="00B143D3">
      <w:pPr>
        <w:pStyle w:val="Corpsdetexte"/>
        <w:spacing w:before="7"/>
        <w:rPr>
          <w:b/>
          <w:sz w:val="30"/>
          <w:lang w:val="fr-CA"/>
        </w:rPr>
      </w:pPr>
    </w:p>
    <w:p w14:paraId="6AF57F70" w14:textId="77777777" w:rsidR="00B143D3" w:rsidRPr="004912C6" w:rsidRDefault="004912C6">
      <w:pPr>
        <w:ind w:left="751" w:right="282"/>
        <w:jc w:val="center"/>
        <w:rPr>
          <w:i/>
          <w:lang w:val="fr-CA"/>
        </w:rPr>
      </w:pPr>
      <w:r w:rsidRPr="004912C6">
        <w:rPr>
          <w:i/>
          <w:lang w:val="fr-CA"/>
        </w:rPr>
        <w:t>(Cour; N</w:t>
      </w:r>
      <w:r w:rsidRPr="004912C6">
        <w:rPr>
          <w:i/>
          <w:position w:val="9"/>
          <w:sz w:val="17"/>
          <w:lang w:val="fr-CA"/>
        </w:rPr>
        <w:t xml:space="preserve">o </w:t>
      </w:r>
      <w:r w:rsidRPr="004912C6">
        <w:rPr>
          <w:i/>
          <w:lang w:val="fr-CA"/>
        </w:rPr>
        <w:t>du dossier d’appel; Intitulé de l’instance)</w:t>
      </w:r>
    </w:p>
    <w:p w14:paraId="6726DA0E" w14:textId="77777777" w:rsidR="00B143D3" w:rsidRPr="004912C6" w:rsidRDefault="004912C6">
      <w:pPr>
        <w:pStyle w:val="Titre1"/>
        <w:spacing w:before="237" w:line="228" w:lineRule="auto"/>
        <w:ind w:left="4946" w:right="4470"/>
        <w:rPr>
          <w:lang w:val="fr-CA"/>
        </w:rPr>
      </w:pPr>
      <w:r w:rsidRPr="004912C6">
        <w:rPr>
          <w:lang w:val="fr-CA"/>
        </w:rPr>
        <w:t>AVIS D’APPEL (FORMULE 62B)</w:t>
      </w:r>
    </w:p>
    <w:p w14:paraId="58883A5A" w14:textId="77777777" w:rsidR="00B143D3" w:rsidRPr="004912C6" w:rsidRDefault="00B143D3">
      <w:pPr>
        <w:pStyle w:val="Corpsdetexte"/>
        <w:spacing w:before="11"/>
        <w:rPr>
          <w:b/>
          <w:sz w:val="19"/>
          <w:lang w:val="fr-CA"/>
        </w:rPr>
      </w:pPr>
    </w:p>
    <w:p w14:paraId="7D3384C7" w14:textId="77777777" w:rsidR="00B143D3" w:rsidRPr="004912C6" w:rsidRDefault="004912C6" w:rsidP="00FF6662">
      <w:pPr>
        <w:spacing w:line="246" w:lineRule="exact"/>
        <w:ind w:left="720" w:right="340" w:firstLine="221"/>
        <w:jc w:val="both"/>
        <w:rPr>
          <w:lang w:val="fr-CA"/>
        </w:rPr>
      </w:pPr>
      <w:r w:rsidRPr="004912C6">
        <w:rPr>
          <w:lang w:val="fr-CA"/>
        </w:rPr>
        <w:t>L’appelant</w:t>
      </w:r>
      <w:r w:rsidRPr="004912C6">
        <w:rPr>
          <w:spacing w:val="11"/>
          <w:lang w:val="fr-CA"/>
        </w:rPr>
        <w:t xml:space="preserve"> </w:t>
      </w:r>
      <w:r w:rsidRPr="004912C6">
        <w:rPr>
          <w:lang w:val="fr-CA"/>
        </w:rPr>
        <w:t>fait</w:t>
      </w:r>
      <w:r w:rsidRPr="004912C6">
        <w:rPr>
          <w:spacing w:val="11"/>
          <w:lang w:val="fr-CA"/>
        </w:rPr>
        <w:t xml:space="preserve"> </w:t>
      </w:r>
      <w:r w:rsidRPr="004912C6">
        <w:rPr>
          <w:lang w:val="fr-CA"/>
        </w:rPr>
        <w:t>appel</w:t>
      </w:r>
      <w:r w:rsidRPr="004912C6">
        <w:rPr>
          <w:spacing w:val="11"/>
          <w:lang w:val="fr-CA"/>
        </w:rPr>
        <w:t xml:space="preserve"> </w:t>
      </w:r>
      <w:r w:rsidRPr="004912C6">
        <w:rPr>
          <w:lang w:val="fr-CA"/>
        </w:rPr>
        <w:t>à</w:t>
      </w:r>
      <w:r w:rsidRPr="004912C6">
        <w:rPr>
          <w:spacing w:val="7"/>
          <w:lang w:val="fr-CA"/>
        </w:rPr>
        <w:t xml:space="preserve"> </w:t>
      </w:r>
      <w:r w:rsidRPr="004912C6">
        <w:rPr>
          <w:lang w:val="fr-CA"/>
        </w:rPr>
        <w:t>la</w:t>
      </w:r>
      <w:r w:rsidRPr="004912C6">
        <w:rPr>
          <w:spacing w:val="8"/>
          <w:lang w:val="fr-CA"/>
        </w:rPr>
        <w:t xml:space="preserve"> </w:t>
      </w:r>
      <w:r w:rsidRPr="004912C6">
        <w:rPr>
          <w:spacing w:val="2"/>
          <w:lang w:val="fr-CA"/>
        </w:rPr>
        <w:t>Cour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d’appel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de</w:t>
      </w:r>
      <w:r w:rsidRPr="004912C6">
        <w:rPr>
          <w:spacing w:val="10"/>
          <w:lang w:val="fr-CA"/>
        </w:rPr>
        <w:t xml:space="preserve"> </w:t>
      </w:r>
      <w:r w:rsidRPr="004912C6">
        <w:rPr>
          <w:lang w:val="fr-CA"/>
        </w:rPr>
        <w:t>la</w:t>
      </w:r>
      <w:r w:rsidRPr="004912C6">
        <w:rPr>
          <w:spacing w:val="10"/>
          <w:lang w:val="fr-CA"/>
        </w:rPr>
        <w:t xml:space="preserve"> </w:t>
      </w:r>
      <w:r w:rsidRPr="004912C6">
        <w:rPr>
          <w:lang w:val="fr-CA"/>
        </w:rPr>
        <w:t>décision</w:t>
      </w:r>
      <w:r w:rsidRPr="004912C6">
        <w:rPr>
          <w:spacing w:val="8"/>
          <w:lang w:val="fr-CA"/>
        </w:rPr>
        <w:t xml:space="preserve"> </w:t>
      </w:r>
      <w:r w:rsidRPr="004912C6">
        <w:rPr>
          <w:spacing w:val="2"/>
          <w:lang w:val="fr-CA"/>
        </w:rPr>
        <w:t>(</w:t>
      </w:r>
      <w:r w:rsidRPr="004912C6">
        <w:rPr>
          <w:i/>
          <w:spacing w:val="2"/>
          <w:lang w:val="fr-CA"/>
        </w:rPr>
        <w:t>ou</w:t>
      </w:r>
      <w:r w:rsidRPr="004912C6">
        <w:rPr>
          <w:i/>
          <w:spacing w:val="8"/>
          <w:lang w:val="fr-CA"/>
        </w:rPr>
        <w:t xml:space="preserve"> </w:t>
      </w:r>
      <w:r w:rsidRPr="004912C6">
        <w:rPr>
          <w:i/>
          <w:lang w:val="fr-CA"/>
        </w:rPr>
        <w:t>de</w:t>
      </w:r>
      <w:r w:rsidRPr="004912C6">
        <w:rPr>
          <w:i/>
          <w:spacing w:val="10"/>
          <w:lang w:val="fr-CA"/>
        </w:rPr>
        <w:t xml:space="preserve"> </w:t>
      </w:r>
      <w:r w:rsidRPr="004912C6">
        <w:rPr>
          <w:i/>
          <w:lang w:val="fr-CA"/>
        </w:rPr>
        <w:t>l’ordonnance</w:t>
      </w:r>
      <w:r w:rsidRPr="004912C6">
        <w:rPr>
          <w:lang w:val="fr-CA"/>
        </w:rPr>
        <w:t>)</w:t>
      </w:r>
      <w:r w:rsidRPr="004912C6">
        <w:rPr>
          <w:spacing w:val="8"/>
          <w:lang w:val="fr-CA"/>
        </w:rPr>
        <w:t xml:space="preserve"> </w:t>
      </w:r>
      <w:r w:rsidRPr="004912C6">
        <w:rPr>
          <w:spacing w:val="3"/>
          <w:lang w:val="fr-CA"/>
        </w:rPr>
        <w:t>de</w:t>
      </w:r>
      <w:r>
        <w:rPr>
          <w:spacing w:val="3"/>
          <w:lang w:val="fr-CA"/>
        </w:rPr>
        <w:t xml:space="preserve">. . . . . . . . . </w:t>
      </w:r>
      <w:proofErr w:type="gramStart"/>
      <w:r>
        <w:rPr>
          <w:spacing w:val="3"/>
          <w:lang w:val="fr-CA"/>
        </w:rPr>
        <w:t>. . . .</w:t>
      </w:r>
      <w:proofErr w:type="gramEnd"/>
      <w:r w:rsidRPr="004912C6">
        <w:rPr>
          <w:spacing w:val="2"/>
          <w:lang w:val="fr-CA"/>
        </w:rPr>
        <w:t>(</w:t>
      </w:r>
      <w:r w:rsidRPr="004912C6">
        <w:rPr>
          <w:i/>
          <w:spacing w:val="2"/>
          <w:lang w:val="fr-CA"/>
        </w:rPr>
        <w:t>tribunal</w:t>
      </w:r>
      <w:r>
        <w:rPr>
          <w:i/>
          <w:spacing w:val="2"/>
          <w:lang w:val="fr-CA"/>
        </w:rPr>
        <w:t xml:space="preserve"> </w:t>
      </w:r>
      <w:r w:rsidRPr="004912C6">
        <w:rPr>
          <w:i/>
          <w:lang w:val="fr-CA"/>
        </w:rPr>
        <w:t>de</w:t>
      </w:r>
      <w:r>
        <w:rPr>
          <w:i/>
          <w:spacing w:val="8"/>
          <w:lang w:val="fr-CA"/>
        </w:rPr>
        <w:t xml:space="preserve"> </w:t>
      </w:r>
      <w:r w:rsidRPr="004912C6">
        <w:rPr>
          <w:i/>
          <w:lang w:val="fr-CA"/>
        </w:rPr>
        <w:t>première</w:t>
      </w:r>
      <w:r>
        <w:rPr>
          <w:i/>
          <w:lang w:val="fr-CA"/>
        </w:rPr>
        <w:t xml:space="preserve"> </w:t>
      </w:r>
      <w:r w:rsidRPr="004912C6">
        <w:rPr>
          <w:i/>
          <w:lang w:val="fr-CA"/>
        </w:rPr>
        <w:t>instance</w:t>
      </w:r>
      <w:r w:rsidRPr="004912C6">
        <w:rPr>
          <w:lang w:val="fr-CA"/>
        </w:rPr>
        <w:t xml:space="preserve">) . . . . . . . . . </w:t>
      </w:r>
      <w:r>
        <w:rPr>
          <w:lang w:val="fr-CA"/>
        </w:rPr>
        <w:t>. . . .</w:t>
      </w:r>
      <w:r w:rsidRPr="004912C6">
        <w:rPr>
          <w:lang w:val="fr-CA"/>
        </w:rPr>
        <w:t xml:space="preserve">. </w:t>
      </w:r>
      <w:proofErr w:type="gramStart"/>
      <w:r w:rsidRPr="004912C6">
        <w:rPr>
          <w:lang w:val="fr-CA"/>
        </w:rPr>
        <w:t>en</w:t>
      </w:r>
      <w:proofErr w:type="gramEnd"/>
      <w:r w:rsidRPr="004912C6">
        <w:rPr>
          <w:lang w:val="fr-CA"/>
        </w:rPr>
        <w:t xml:space="preserve"> date du . . . . . . . . 20</w:t>
      </w:r>
      <w:proofErr w:type="gramStart"/>
      <w:r w:rsidRPr="004912C6">
        <w:rPr>
          <w:lang w:val="fr-CA"/>
        </w:rPr>
        <w:t>. . . .</w:t>
      </w:r>
      <w:proofErr w:type="gramEnd"/>
    </w:p>
    <w:p w14:paraId="3C79D0B0" w14:textId="77777777" w:rsidR="00B143D3" w:rsidRPr="004912C6" w:rsidRDefault="00B143D3" w:rsidP="004912C6">
      <w:pPr>
        <w:pStyle w:val="Corpsdetexte"/>
        <w:spacing w:before="8"/>
        <w:ind w:left="720" w:right="340"/>
        <w:jc w:val="both"/>
        <w:rPr>
          <w:sz w:val="19"/>
          <w:lang w:val="fr-CA"/>
        </w:rPr>
      </w:pPr>
    </w:p>
    <w:p w14:paraId="2847B64C" w14:textId="77777777" w:rsidR="004912C6" w:rsidRDefault="004912C6" w:rsidP="000735A8">
      <w:pPr>
        <w:spacing w:before="1" w:line="456" w:lineRule="auto"/>
        <w:ind w:left="720" w:right="340" w:firstLine="221"/>
        <w:jc w:val="both"/>
        <w:rPr>
          <w:lang w:val="fr-CA"/>
        </w:rPr>
      </w:pPr>
      <w:r w:rsidRPr="004912C6">
        <w:rPr>
          <w:lang w:val="fr-CA"/>
        </w:rPr>
        <w:t>L’appelant demande que la décision (</w:t>
      </w:r>
      <w:r w:rsidRPr="004912C6">
        <w:rPr>
          <w:i/>
          <w:lang w:val="fr-CA"/>
        </w:rPr>
        <w:t>ou l’ordonnance, selon le cas</w:t>
      </w:r>
      <w:r w:rsidRPr="004912C6">
        <w:rPr>
          <w:lang w:val="fr-CA"/>
        </w:rPr>
        <w:t>) soit infirmée (</w:t>
      </w:r>
      <w:r w:rsidRPr="004912C6">
        <w:rPr>
          <w:i/>
          <w:lang w:val="fr-CA"/>
        </w:rPr>
        <w:t>ou selon le cas</w:t>
      </w:r>
      <w:r w:rsidRPr="004912C6">
        <w:rPr>
          <w:lang w:val="fr-CA"/>
        </w:rPr>
        <w:t xml:space="preserve">). </w:t>
      </w:r>
    </w:p>
    <w:p w14:paraId="62294A96" w14:textId="77777777" w:rsidR="00B143D3" w:rsidRPr="004912C6" w:rsidRDefault="004912C6" w:rsidP="000735A8">
      <w:pPr>
        <w:spacing w:before="1" w:line="456" w:lineRule="auto"/>
        <w:ind w:left="720" w:right="340" w:firstLine="221"/>
        <w:jc w:val="both"/>
        <w:rPr>
          <w:lang w:val="fr-CA"/>
        </w:rPr>
      </w:pPr>
      <w:proofErr w:type="gramStart"/>
      <w:r w:rsidRPr="004912C6">
        <w:rPr>
          <w:lang w:val="fr-CA"/>
        </w:rPr>
        <w:t>ou</w:t>
      </w:r>
      <w:proofErr w:type="gramEnd"/>
    </w:p>
    <w:p w14:paraId="651F598C" w14:textId="77777777" w:rsidR="00B143D3" w:rsidRPr="004912C6" w:rsidRDefault="004912C6" w:rsidP="000735A8">
      <w:pPr>
        <w:spacing w:before="9" w:line="228" w:lineRule="auto"/>
        <w:ind w:left="720" w:right="340" w:firstLine="221"/>
        <w:jc w:val="both"/>
        <w:rPr>
          <w:lang w:val="fr-CA"/>
        </w:rPr>
      </w:pPr>
      <w:r w:rsidRPr="004912C6">
        <w:rPr>
          <w:lang w:val="fr-CA"/>
        </w:rPr>
        <w:t>L’appelant demande que la décision (</w:t>
      </w:r>
      <w:r w:rsidRPr="004912C6">
        <w:rPr>
          <w:i/>
          <w:lang w:val="fr-CA"/>
        </w:rPr>
        <w:t>ou l’ordonnance, selon le cas</w:t>
      </w:r>
      <w:r w:rsidRPr="004912C6">
        <w:rPr>
          <w:lang w:val="fr-CA"/>
        </w:rPr>
        <w:t>) soit modifiée (</w:t>
      </w:r>
      <w:r w:rsidRPr="004912C6">
        <w:rPr>
          <w:i/>
          <w:lang w:val="fr-CA"/>
        </w:rPr>
        <w:t>indiquer la nature de la modification demandée</w:t>
      </w:r>
      <w:r w:rsidRPr="004912C6">
        <w:rPr>
          <w:lang w:val="fr-CA"/>
        </w:rPr>
        <w:t>).</w:t>
      </w:r>
    </w:p>
    <w:p w14:paraId="7EBB2FC4" w14:textId="77777777" w:rsidR="00B143D3" w:rsidRPr="004912C6" w:rsidRDefault="00B143D3" w:rsidP="004912C6">
      <w:pPr>
        <w:pStyle w:val="Corpsdetexte"/>
        <w:spacing w:before="10"/>
        <w:ind w:left="720" w:right="340"/>
        <w:jc w:val="both"/>
        <w:rPr>
          <w:sz w:val="19"/>
          <w:lang w:val="fr-CA"/>
        </w:rPr>
      </w:pPr>
    </w:p>
    <w:p w14:paraId="6E245F39" w14:textId="77777777" w:rsidR="00B143D3" w:rsidRPr="004912C6" w:rsidRDefault="004912C6" w:rsidP="000735A8">
      <w:pPr>
        <w:pStyle w:val="Corpsdetexte"/>
        <w:ind w:left="720" w:right="340" w:firstLine="221"/>
        <w:jc w:val="both"/>
        <w:rPr>
          <w:lang w:val="fr-CA"/>
        </w:rPr>
      </w:pPr>
      <w:proofErr w:type="gramStart"/>
      <w:r w:rsidRPr="004912C6">
        <w:rPr>
          <w:lang w:val="fr-CA"/>
        </w:rPr>
        <w:t>ou</w:t>
      </w:r>
      <w:proofErr w:type="gramEnd"/>
    </w:p>
    <w:p w14:paraId="0465F2A4" w14:textId="77777777" w:rsidR="00B143D3" w:rsidRPr="004912C6" w:rsidRDefault="00B143D3" w:rsidP="004912C6">
      <w:pPr>
        <w:pStyle w:val="Corpsdetexte"/>
        <w:spacing w:before="7"/>
        <w:ind w:left="720" w:right="340"/>
        <w:jc w:val="both"/>
        <w:rPr>
          <w:sz w:val="20"/>
          <w:lang w:val="fr-CA"/>
        </w:rPr>
      </w:pPr>
    </w:p>
    <w:p w14:paraId="561A2477" w14:textId="77777777" w:rsidR="00B143D3" w:rsidRPr="004912C6" w:rsidRDefault="004912C6" w:rsidP="000735A8">
      <w:pPr>
        <w:pStyle w:val="Corpsdetexte"/>
        <w:spacing w:line="228" w:lineRule="auto"/>
        <w:ind w:left="720" w:right="340" w:firstLine="221"/>
        <w:jc w:val="both"/>
        <w:rPr>
          <w:lang w:val="fr-CA"/>
        </w:rPr>
      </w:pPr>
      <w:r w:rsidRPr="004912C6">
        <w:rPr>
          <w:lang w:val="fr-CA"/>
        </w:rPr>
        <w:t>L’appelant demande que la décision (ou l’ordonnance, selon le cas) soit annulée et qu’une nouvelle audience ou qu’un nouveau procès soit tenu (</w:t>
      </w:r>
      <w:r w:rsidRPr="004912C6">
        <w:rPr>
          <w:i/>
          <w:lang w:val="fr-CA"/>
        </w:rPr>
        <w:t>ou selon le cas</w:t>
      </w:r>
      <w:r w:rsidRPr="004912C6">
        <w:rPr>
          <w:lang w:val="fr-CA"/>
        </w:rPr>
        <w:t>).</w:t>
      </w:r>
    </w:p>
    <w:p w14:paraId="43F5CD7C" w14:textId="77777777" w:rsidR="00B143D3" w:rsidRPr="004912C6" w:rsidRDefault="00B143D3" w:rsidP="004912C6">
      <w:pPr>
        <w:pStyle w:val="Corpsdetexte"/>
        <w:spacing w:before="11"/>
        <w:ind w:left="720" w:right="340"/>
        <w:jc w:val="both"/>
        <w:rPr>
          <w:sz w:val="19"/>
          <w:lang w:val="fr-CA"/>
        </w:rPr>
      </w:pPr>
    </w:p>
    <w:p w14:paraId="47D8E93C" w14:textId="77777777" w:rsidR="00B143D3" w:rsidRPr="004912C6" w:rsidRDefault="004912C6" w:rsidP="000735A8">
      <w:pPr>
        <w:pStyle w:val="Corpsdetexte"/>
        <w:tabs>
          <w:tab w:val="left" w:leader="dot" w:pos="9310"/>
        </w:tabs>
        <w:spacing w:line="246" w:lineRule="exact"/>
        <w:ind w:left="720" w:right="340" w:firstLine="221"/>
        <w:jc w:val="both"/>
        <w:rPr>
          <w:lang w:val="fr-CA"/>
        </w:rPr>
      </w:pPr>
      <w:r w:rsidRPr="004912C6">
        <w:rPr>
          <w:lang w:val="fr-CA"/>
        </w:rPr>
        <w:t>Les</w:t>
      </w:r>
      <w:r w:rsidRPr="004912C6">
        <w:rPr>
          <w:spacing w:val="8"/>
          <w:lang w:val="fr-CA"/>
        </w:rPr>
        <w:t xml:space="preserve"> </w:t>
      </w:r>
      <w:r w:rsidRPr="004912C6">
        <w:rPr>
          <w:spacing w:val="2"/>
          <w:lang w:val="fr-CA"/>
        </w:rPr>
        <w:t>motifs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d’appel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de</w:t>
      </w:r>
      <w:r w:rsidRPr="004912C6">
        <w:rPr>
          <w:spacing w:val="9"/>
          <w:lang w:val="fr-CA"/>
        </w:rPr>
        <w:t xml:space="preserve"> </w:t>
      </w:r>
      <w:r w:rsidRPr="004912C6">
        <w:rPr>
          <w:lang w:val="fr-CA"/>
        </w:rPr>
        <w:t>l’appelant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dans</w:t>
      </w:r>
      <w:r w:rsidRPr="004912C6">
        <w:rPr>
          <w:spacing w:val="11"/>
          <w:lang w:val="fr-CA"/>
        </w:rPr>
        <w:t xml:space="preserve"> </w:t>
      </w:r>
      <w:r w:rsidRPr="004912C6">
        <w:rPr>
          <w:lang w:val="fr-CA"/>
        </w:rPr>
        <w:t>le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présent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appel</w:t>
      </w:r>
      <w:r w:rsidRPr="004912C6">
        <w:rPr>
          <w:spacing w:val="11"/>
          <w:lang w:val="fr-CA"/>
        </w:rPr>
        <w:t xml:space="preserve"> </w:t>
      </w:r>
      <w:r w:rsidRPr="004912C6">
        <w:rPr>
          <w:lang w:val="fr-CA"/>
        </w:rPr>
        <w:t>sont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les</w:t>
      </w:r>
      <w:r w:rsidRPr="004912C6">
        <w:rPr>
          <w:spacing w:val="8"/>
          <w:lang w:val="fr-CA"/>
        </w:rPr>
        <w:t xml:space="preserve"> </w:t>
      </w:r>
      <w:r w:rsidRPr="004912C6">
        <w:rPr>
          <w:lang w:val="fr-CA"/>
        </w:rPr>
        <w:t>suivants</w:t>
      </w:r>
      <w:r>
        <w:rPr>
          <w:lang w:val="fr-CA"/>
        </w:rPr>
        <w:t xml:space="preserve">. . . . . . . . . . . . . . . </w:t>
      </w:r>
      <w:proofErr w:type="gramStart"/>
      <w:r>
        <w:rPr>
          <w:lang w:val="fr-CA"/>
        </w:rPr>
        <w:t>. . . .</w:t>
      </w:r>
      <w:proofErr w:type="gramEnd"/>
      <w:r>
        <w:rPr>
          <w:lang w:val="fr-CA"/>
        </w:rPr>
        <w:t xml:space="preserve"> . </w:t>
      </w:r>
      <w:r w:rsidRPr="004912C6">
        <w:rPr>
          <w:lang w:val="fr-CA"/>
        </w:rPr>
        <w:t>(</w:t>
      </w:r>
      <w:proofErr w:type="gramStart"/>
      <w:r w:rsidRPr="004912C6">
        <w:rPr>
          <w:i/>
          <w:lang w:val="fr-CA"/>
        </w:rPr>
        <w:t>énoncer</w:t>
      </w:r>
      <w:proofErr w:type="gramEnd"/>
      <w:r>
        <w:rPr>
          <w:i/>
          <w:lang w:val="fr-CA"/>
        </w:rPr>
        <w:t xml:space="preserve"> </w:t>
      </w:r>
      <w:r w:rsidRPr="004912C6">
        <w:rPr>
          <w:i/>
          <w:lang w:val="fr-CA"/>
        </w:rPr>
        <w:t>les</w:t>
      </w:r>
      <w:r w:rsidRPr="004912C6">
        <w:rPr>
          <w:i/>
          <w:spacing w:val="10"/>
          <w:lang w:val="fr-CA"/>
        </w:rPr>
        <w:t xml:space="preserve"> </w:t>
      </w:r>
      <w:r w:rsidRPr="004912C6">
        <w:rPr>
          <w:i/>
          <w:spacing w:val="2"/>
          <w:lang w:val="fr-CA"/>
        </w:rPr>
        <w:t>motifs</w:t>
      </w:r>
      <w:r>
        <w:rPr>
          <w:i/>
          <w:spacing w:val="2"/>
          <w:lang w:val="fr-CA"/>
        </w:rPr>
        <w:t xml:space="preserve"> </w:t>
      </w:r>
      <w:r w:rsidRPr="004912C6">
        <w:rPr>
          <w:i/>
          <w:lang w:val="fr-CA"/>
        </w:rPr>
        <w:t>de façon claire et concise</w:t>
      </w:r>
      <w:r w:rsidRPr="004912C6">
        <w:rPr>
          <w:lang w:val="fr-CA"/>
        </w:rPr>
        <w:t>) . . . . . . . . . .</w:t>
      </w:r>
    </w:p>
    <w:p w14:paraId="67787ECF" w14:textId="77777777" w:rsidR="00B143D3" w:rsidRPr="004912C6" w:rsidRDefault="00B143D3" w:rsidP="004912C6">
      <w:pPr>
        <w:pStyle w:val="Corpsdetexte"/>
        <w:spacing w:before="8"/>
        <w:ind w:left="720" w:right="340"/>
        <w:rPr>
          <w:sz w:val="19"/>
          <w:lang w:val="fr-CA"/>
        </w:rPr>
      </w:pPr>
    </w:p>
    <w:p w14:paraId="14A5A724" w14:textId="77777777" w:rsidR="00B143D3" w:rsidRPr="004912C6" w:rsidRDefault="004912C6" w:rsidP="004912C6">
      <w:pPr>
        <w:pStyle w:val="Corpsdetexte"/>
        <w:spacing w:before="1"/>
        <w:ind w:left="720" w:right="340"/>
        <w:rPr>
          <w:lang w:val="fr-CA"/>
        </w:rPr>
      </w:pPr>
      <w:r w:rsidRPr="004912C6">
        <w:rPr>
          <w:lang w:val="fr-CA"/>
        </w:rPr>
        <w:t xml:space="preserve">FAIT à . . . . . . </w:t>
      </w:r>
      <w:proofErr w:type="gramStart"/>
      <w:r w:rsidRPr="004912C6">
        <w:rPr>
          <w:lang w:val="fr-CA"/>
        </w:rPr>
        <w:t>. . . .</w:t>
      </w:r>
      <w:proofErr w:type="gramEnd"/>
      <w:r w:rsidRPr="004912C6">
        <w:rPr>
          <w:lang w:val="fr-CA"/>
        </w:rPr>
        <w:t xml:space="preserve"> </w:t>
      </w:r>
      <w:proofErr w:type="gramStart"/>
      <w:r w:rsidRPr="004912C6">
        <w:rPr>
          <w:lang w:val="fr-CA"/>
        </w:rPr>
        <w:t>le</w:t>
      </w:r>
      <w:proofErr w:type="gramEnd"/>
      <w:r w:rsidRPr="004912C6">
        <w:rPr>
          <w:lang w:val="fr-CA"/>
        </w:rPr>
        <w:t xml:space="preserve"> . . . . . . . . . . 20</w:t>
      </w:r>
      <w:proofErr w:type="gramStart"/>
      <w:r w:rsidRPr="004912C6">
        <w:rPr>
          <w:lang w:val="fr-CA"/>
        </w:rPr>
        <w:t>. . . .</w:t>
      </w:r>
      <w:proofErr w:type="gramEnd"/>
    </w:p>
    <w:p w14:paraId="3209BEAF" w14:textId="77777777" w:rsidR="00B143D3" w:rsidRPr="004912C6" w:rsidRDefault="00B143D3" w:rsidP="004912C6">
      <w:pPr>
        <w:pStyle w:val="Corpsdetexte"/>
        <w:spacing w:before="11"/>
        <w:ind w:left="720" w:right="340"/>
        <w:rPr>
          <w:sz w:val="11"/>
          <w:lang w:val="fr-CA"/>
        </w:rPr>
      </w:pPr>
    </w:p>
    <w:p w14:paraId="3AE518AA" w14:textId="77777777" w:rsidR="00B143D3" w:rsidRPr="004912C6" w:rsidRDefault="004912C6" w:rsidP="004912C6">
      <w:pPr>
        <w:pStyle w:val="Corpsdetexte"/>
        <w:spacing w:before="89"/>
        <w:ind w:left="720" w:right="340"/>
        <w:jc w:val="right"/>
        <w:rPr>
          <w:lang w:val="fr-CA"/>
        </w:rPr>
      </w:pPr>
      <w:r w:rsidRPr="004912C6">
        <w:rPr>
          <w:lang w:val="fr-CA"/>
        </w:rPr>
        <w:t>. . . . . . . . . . . . . . . . . . . . . . . . . . . . . . . . . . . . . . . . . . . . . . . . . . .</w:t>
      </w:r>
    </w:p>
    <w:p w14:paraId="01F00A7A" w14:textId="77777777" w:rsidR="00B143D3" w:rsidRPr="004912C6" w:rsidRDefault="004912C6" w:rsidP="004912C6">
      <w:pPr>
        <w:spacing w:before="24" w:line="247" w:lineRule="auto"/>
        <w:ind w:left="720" w:right="340"/>
        <w:jc w:val="right"/>
        <w:rPr>
          <w:sz w:val="18"/>
          <w:lang w:val="fr-CA"/>
        </w:rPr>
      </w:pPr>
      <w:r w:rsidRPr="004912C6">
        <w:rPr>
          <w:sz w:val="18"/>
          <w:lang w:val="fr-CA"/>
        </w:rPr>
        <w:t>Avocat de l’appelant (</w:t>
      </w:r>
      <w:r w:rsidRPr="004912C6">
        <w:rPr>
          <w:i/>
          <w:sz w:val="18"/>
          <w:lang w:val="fr-CA"/>
        </w:rPr>
        <w:t xml:space="preserve">ou </w:t>
      </w:r>
      <w:r w:rsidRPr="004912C6">
        <w:rPr>
          <w:sz w:val="18"/>
          <w:lang w:val="fr-CA"/>
        </w:rPr>
        <w:t xml:space="preserve">l’appelant, </w:t>
      </w:r>
      <w:r w:rsidRPr="004912C6">
        <w:rPr>
          <w:i/>
          <w:sz w:val="18"/>
          <w:lang w:val="fr-CA"/>
        </w:rPr>
        <w:t>s’il n’est pas représenté par un avocat</w:t>
      </w:r>
      <w:r w:rsidRPr="004912C6">
        <w:rPr>
          <w:sz w:val="18"/>
          <w:lang w:val="fr-CA"/>
        </w:rPr>
        <w:t>)</w:t>
      </w:r>
    </w:p>
    <w:p w14:paraId="70CEA031" w14:textId="77777777" w:rsidR="00B143D3" w:rsidRPr="004912C6" w:rsidRDefault="00B143D3">
      <w:pPr>
        <w:pStyle w:val="Corpsdetexte"/>
        <w:rPr>
          <w:sz w:val="20"/>
          <w:lang w:val="fr-CA"/>
        </w:rPr>
      </w:pPr>
    </w:p>
    <w:p w14:paraId="41E468A5" w14:textId="77777777" w:rsidR="00B143D3" w:rsidRPr="004912C6" w:rsidRDefault="00B143D3">
      <w:pPr>
        <w:pStyle w:val="Corpsdetexte"/>
        <w:rPr>
          <w:sz w:val="20"/>
          <w:lang w:val="fr-CA"/>
        </w:rPr>
      </w:pPr>
    </w:p>
    <w:p w14:paraId="728F619F" w14:textId="77777777" w:rsidR="00B143D3" w:rsidRPr="004912C6" w:rsidRDefault="00B143D3" w:rsidP="00C96CFF">
      <w:pPr>
        <w:pStyle w:val="Corpsdetexte"/>
        <w:spacing w:before="10"/>
        <w:jc w:val="both"/>
        <w:rPr>
          <w:sz w:val="18"/>
          <w:lang w:val="fr-CA"/>
        </w:rPr>
      </w:pPr>
    </w:p>
    <w:p w14:paraId="01A10F3F" w14:textId="77777777" w:rsidR="00B143D3" w:rsidRPr="004912C6" w:rsidRDefault="004912C6" w:rsidP="00C96CFF">
      <w:pPr>
        <w:spacing w:line="246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Nom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de l’avocat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de l’appelant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(</w:t>
      </w:r>
      <w:r w:rsidRPr="004912C6">
        <w:rPr>
          <w:i/>
          <w:lang w:val="fr-CA"/>
        </w:rPr>
        <w:t xml:space="preserve">ou </w:t>
      </w:r>
      <w:r w:rsidRPr="004912C6">
        <w:rPr>
          <w:lang w:val="fr-CA"/>
        </w:rPr>
        <w:t>nom de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l’appelant,</w:t>
      </w:r>
      <w:r w:rsidRPr="004912C6">
        <w:rPr>
          <w:spacing w:val="1"/>
          <w:lang w:val="fr-CA"/>
        </w:rPr>
        <w:t xml:space="preserve"> </w:t>
      </w:r>
      <w:r w:rsidRPr="004912C6">
        <w:rPr>
          <w:i/>
          <w:lang w:val="fr-CA"/>
        </w:rPr>
        <w:t>s’il</w:t>
      </w:r>
      <w:r w:rsidRPr="004912C6">
        <w:rPr>
          <w:i/>
          <w:spacing w:val="-3"/>
          <w:lang w:val="fr-CA"/>
        </w:rPr>
        <w:t xml:space="preserve"> </w:t>
      </w:r>
      <w:r w:rsidRPr="004912C6">
        <w:rPr>
          <w:i/>
          <w:lang w:val="fr-CA"/>
        </w:rPr>
        <w:t>n’est</w:t>
      </w:r>
      <w:r w:rsidRPr="004912C6">
        <w:rPr>
          <w:i/>
          <w:spacing w:val="-2"/>
          <w:lang w:val="fr-CA"/>
        </w:rPr>
        <w:t xml:space="preserve"> </w:t>
      </w:r>
      <w:r w:rsidRPr="004912C6">
        <w:rPr>
          <w:i/>
          <w:lang w:val="fr-CA"/>
        </w:rPr>
        <w:t>pas</w:t>
      </w:r>
      <w:r w:rsidRPr="004912C6">
        <w:rPr>
          <w:i/>
          <w:spacing w:val="-2"/>
          <w:lang w:val="fr-CA"/>
        </w:rPr>
        <w:t xml:space="preserve"> </w:t>
      </w:r>
      <w:r w:rsidRPr="004912C6">
        <w:rPr>
          <w:i/>
          <w:lang w:val="fr-CA"/>
        </w:rPr>
        <w:t>représenté</w:t>
      </w:r>
      <w:r w:rsidRPr="004912C6">
        <w:rPr>
          <w:i/>
          <w:spacing w:val="-3"/>
          <w:lang w:val="fr-CA"/>
        </w:rPr>
        <w:t xml:space="preserve"> </w:t>
      </w:r>
      <w:r w:rsidRPr="004912C6">
        <w:rPr>
          <w:i/>
          <w:lang w:val="fr-CA"/>
        </w:rPr>
        <w:t>par</w:t>
      </w:r>
      <w:r w:rsidRPr="004912C6">
        <w:rPr>
          <w:i/>
          <w:spacing w:val="-2"/>
          <w:lang w:val="fr-CA"/>
        </w:rPr>
        <w:t xml:space="preserve"> </w:t>
      </w:r>
      <w:r w:rsidRPr="004912C6">
        <w:rPr>
          <w:i/>
          <w:lang w:val="fr-CA"/>
        </w:rPr>
        <w:t>un</w:t>
      </w:r>
      <w:r w:rsidRPr="004912C6">
        <w:rPr>
          <w:i/>
          <w:spacing w:val="-1"/>
          <w:lang w:val="fr-CA"/>
        </w:rPr>
        <w:t xml:space="preserve"> </w:t>
      </w:r>
      <w:r w:rsidRPr="004912C6">
        <w:rPr>
          <w:i/>
          <w:lang w:val="fr-CA"/>
        </w:rPr>
        <w:t>avocat</w:t>
      </w:r>
      <w:r w:rsidRPr="004912C6">
        <w:rPr>
          <w:lang w:val="fr-CA"/>
        </w:rPr>
        <w:t>)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:</w:t>
      </w:r>
      <w:r w:rsidRPr="004912C6">
        <w:rPr>
          <w:spacing w:val="5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4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4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</w:p>
    <w:p w14:paraId="19C6B653" w14:textId="35D246F9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Raison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sociale de</w:t>
      </w:r>
      <w:r w:rsidRPr="004912C6">
        <w:rPr>
          <w:spacing w:val="1"/>
          <w:lang w:val="fr-CA"/>
        </w:rPr>
        <w:t xml:space="preserve"> </w:t>
      </w:r>
      <w:r w:rsidRPr="004912C6">
        <w:rPr>
          <w:lang w:val="fr-CA"/>
        </w:rPr>
        <w:t>l’avocat (</w:t>
      </w:r>
      <w:r w:rsidRPr="004912C6">
        <w:rPr>
          <w:i/>
          <w:lang w:val="fr-CA"/>
        </w:rPr>
        <w:t>s’il</w:t>
      </w:r>
      <w:r w:rsidRPr="004912C6">
        <w:rPr>
          <w:i/>
          <w:spacing w:val="-1"/>
          <w:lang w:val="fr-CA"/>
        </w:rPr>
        <w:t xml:space="preserve"> </w:t>
      </w:r>
      <w:r w:rsidRPr="004912C6">
        <w:rPr>
          <w:i/>
          <w:lang w:val="fr-CA"/>
        </w:rPr>
        <w:t>y a</w:t>
      </w:r>
      <w:r w:rsidRPr="004912C6">
        <w:rPr>
          <w:i/>
          <w:spacing w:val="-3"/>
          <w:lang w:val="fr-CA"/>
        </w:rPr>
        <w:t xml:space="preserve"> </w:t>
      </w:r>
      <w:r w:rsidRPr="004912C6">
        <w:rPr>
          <w:i/>
          <w:lang w:val="fr-CA"/>
        </w:rPr>
        <w:t>lieu</w:t>
      </w:r>
      <w:r w:rsidRPr="004912C6">
        <w:rPr>
          <w:lang w:val="fr-CA"/>
        </w:rPr>
        <w:t>)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: 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="00761085" w:rsidRPr="00761085">
        <w:rPr>
          <w:lang w:val="fr-CA"/>
        </w:rPr>
        <w:t xml:space="preserve"> </w:t>
      </w:r>
      <w:r w:rsidRPr="004912C6">
        <w:rPr>
          <w:lang w:val="fr-CA"/>
        </w:rPr>
        <w:t>Adresse aux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fins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de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signification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 xml:space="preserve">: </w:t>
      </w:r>
      <w:r w:rsidRPr="004912C6">
        <w:rPr>
          <w:spacing w:val="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 xml:space="preserve">. 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</w:p>
    <w:p w14:paraId="774D5F42" w14:textId="77777777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Adresse électronique (</w:t>
      </w:r>
      <w:r w:rsidRPr="004912C6">
        <w:rPr>
          <w:i/>
          <w:lang w:val="fr-CA"/>
        </w:rPr>
        <w:t>le cas échéant</w:t>
      </w:r>
      <w:r w:rsidRPr="004912C6">
        <w:rPr>
          <w:lang w:val="fr-CA"/>
        </w:rPr>
        <w:t>) :  . . . . . . . . . . . . . . . . . . . . . . . . . . . . . . . . . . . . . . . . . . . . . . . . . . . . . . . .</w:t>
      </w:r>
      <w:r w:rsidRPr="004912C6">
        <w:rPr>
          <w:spacing w:val="-40"/>
          <w:lang w:val="fr-CA"/>
        </w:rPr>
        <w:t xml:space="preserve"> </w:t>
      </w:r>
      <w:r w:rsidRPr="004912C6">
        <w:rPr>
          <w:lang w:val="fr-CA"/>
        </w:rPr>
        <w:t>. . . .</w:t>
      </w:r>
    </w:p>
    <w:p w14:paraId="6E4C6C02" w14:textId="77777777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Numéro de téléphone :</w:t>
      </w:r>
      <w:r w:rsidRPr="004912C6">
        <w:rPr>
          <w:spacing w:val="-21"/>
          <w:lang w:val="fr-CA"/>
        </w:rPr>
        <w:t xml:space="preserve"> </w:t>
      </w:r>
      <w:r w:rsidRPr="004912C6">
        <w:rPr>
          <w:lang w:val="fr-CA"/>
        </w:rPr>
        <w:t>. . . . . . . . . . . . . . . . . . . . . . . . . . . . . . . . . . . . . . . . . . . . .  . . . . . . . . . . . . . . . . . . . . . . . . . . . .</w:t>
      </w:r>
    </w:p>
    <w:p w14:paraId="04D88915" w14:textId="77777777" w:rsidR="00B143D3" w:rsidRPr="004912C6" w:rsidRDefault="004912C6" w:rsidP="00C96CFF">
      <w:pPr>
        <w:pStyle w:val="Corpsdetexte"/>
        <w:spacing w:line="246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Numéro de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télécopieur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(</w:t>
      </w:r>
      <w:r w:rsidRPr="004912C6">
        <w:rPr>
          <w:i/>
          <w:lang w:val="fr-CA"/>
        </w:rPr>
        <w:t>le cas</w:t>
      </w:r>
      <w:r w:rsidRPr="004912C6">
        <w:rPr>
          <w:i/>
          <w:spacing w:val="1"/>
          <w:lang w:val="fr-CA"/>
        </w:rPr>
        <w:t xml:space="preserve"> </w:t>
      </w:r>
      <w:r w:rsidRPr="004912C6">
        <w:rPr>
          <w:i/>
          <w:lang w:val="fr-CA"/>
        </w:rPr>
        <w:t>échéant</w:t>
      </w:r>
      <w:r w:rsidRPr="004912C6">
        <w:rPr>
          <w:lang w:val="fr-CA"/>
        </w:rPr>
        <w:t>) :</w:t>
      </w:r>
      <w:r w:rsidRPr="004912C6">
        <w:rPr>
          <w:spacing w:val="24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proofErr w:type="gramEnd"/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</w:p>
    <w:p w14:paraId="020FA3F4" w14:textId="4E126A3D" w:rsidR="004912C6" w:rsidRDefault="004912C6" w:rsidP="00C96CFF">
      <w:pPr>
        <w:spacing w:line="246" w:lineRule="exact"/>
        <w:ind w:left="720" w:right="340"/>
        <w:jc w:val="both"/>
        <w:rPr>
          <w:lang w:val="fr-CA"/>
        </w:rPr>
      </w:pPr>
    </w:p>
    <w:p w14:paraId="33827BA8" w14:textId="77777777" w:rsidR="00C96CFF" w:rsidRDefault="00C96CFF" w:rsidP="00C96CFF">
      <w:pPr>
        <w:spacing w:line="246" w:lineRule="exact"/>
        <w:ind w:left="720" w:right="340"/>
        <w:jc w:val="both"/>
        <w:rPr>
          <w:lang w:val="fr-CA"/>
        </w:rPr>
      </w:pPr>
    </w:p>
    <w:p w14:paraId="2D117965" w14:textId="77777777" w:rsidR="00B143D3" w:rsidRPr="004912C6" w:rsidRDefault="004912C6" w:rsidP="00C96CFF">
      <w:pPr>
        <w:spacing w:line="246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Nom de l’avocat de l’intimé (</w:t>
      </w:r>
      <w:r w:rsidRPr="004912C6">
        <w:rPr>
          <w:i/>
          <w:lang w:val="fr-CA"/>
        </w:rPr>
        <w:t xml:space="preserve">ou </w:t>
      </w:r>
      <w:r w:rsidRPr="004912C6">
        <w:rPr>
          <w:lang w:val="fr-CA"/>
        </w:rPr>
        <w:t xml:space="preserve">nom de l’intimé, </w:t>
      </w:r>
      <w:r w:rsidRPr="004912C6">
        <w:rPr>
          <w:i/>
          <w:lang w:val="fr-CA"/>
        </w:rPr>
        <w:t>s’il n’est pas représenté par un avocat</w:t>
      </w:r>
      <w:r w:rsidRPr="004912C6">
        <w:rPr>
          <w:lang w:val="fr-CA"/>
        </w:rPr>
        <w:t xml:space="preserve">) : . . . . . . . . . . . . . . . </w:t>
      </w:r>
      <w:proofErr w:type="gramStart"/>
      <w:r w:rsidRPr="004912C6">
        <w:rPr>
          <w:lang w:val="fr-CA"/>
        </w:rPr>
        <w:t>. . .</w:t>
      </w:r>
      <w:r w:rsidRPr="004912C6">
        <w:rPr>
          <w:spacing w:val="-18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</w:p>
    <w:p w14:paraId="126AE28D" w14:textId="77777777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Raison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sociale de</w:t>
      </w:r>
      <w:r w:rsidRPr="004912C6">
        <w:rPr>
          <w:spacing w:val="1"/>
          <w:lang w:val="fr-CA"/>
        </w:rPr>
        <w:t xml:space="preserve"> </w:t>
      </w:r>
      <w:r w:rsidRPr="004912C6">
        <w:rPr>
          <w:lang w:val="fr-CA"/>
        </w:rPr>
        <w:t>l’avocat (</w:t>
      </w:r>
      <w:r w:rsidRPr="004912C6">
        <w:rPr>
          <w:i/>
          <w:lang w:val="fr-CA"/>
        </w:rPr>
        <w:t>s’il</w:t>
      </w:r>
      <w:r w:rsidRPr="004912C6">
        <w:rPr>
          <w:i/>
          <w:spacing w:val="-1"/>
          <w:lang w:val="fr-CA"/>
        </w:rPr>
        <w:t xml:space="preserve"> </w:t>
      </w:r>
      <w:r w:rsidRPr="004912C6">
        <w:rPr>
          <w:i/>
          <w:lang w:val="fr-CA"/>
        </w:rPr>
        <w:t>y a</w:t>
      </w:r>
      <w:r w:rsidRPr="004912C6">
        <w:rPr>
          <w:i/>
          <w:spacing w:val="-3"/>
          <w:lang w:val="fr-CA"/>
        </w:rPr>
        <w:t xml:space="preserve"> </w:t>
      </w:r>
      <w:r w:rsidRPr="004912C6">
        <w:rPr>
          <w:i/>
          <w:lang w:val="fr-CA"/>
        </w:rPr>
        <w:t>lieu</w:t>
      </w:r>
      <w:r w:rsidRPr="004912C6">
        <w:rPr>
          <w:lang w:val="fr-CA"/>
        </w:rPr>
        <w:t>)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: 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  <w:r w:rsidRPr="004912C6">
        <w:rPr>
          <w:lang w:val="fr-CA"/>
        </w:rPr>
        <w:t xml:space="preserve"> .</w:t>
      </w:r>
    </w:p>
    <w:p w14:paraId="2981F0F3" w14:textId="77777777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Adresse aux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fins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de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signification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 xml:space="preserve">: </w:t>
      </w:r>
      <w:r w:rsidRPr="004912C6">
        <w:rPr>
          <w:spacing w:val="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</w:p>
    <w:p w14:paraId="790556D1" w14:textId="77777777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Adresse électronique (</w:t>
      </w:r>
      <w:r w:rsidRPr="004912C6">
        <w:rPr>
          <w:i/>
          <w:lang w:val="fr-CA"/>
        </w:rPr>
        <w:t>le cas échéant</w:t>
      </w:r>
      <w:r w:rsidRPr="004912C6">
        <w:rPr>
          <w:lang w:val="fr-CA"/>
        </w:rPr>
        <w:t>) :  . . . . . . . . . . . . . . . . . . . . . . . . . . . . . . . . . . . . . . . . . . . . . . . . . . . . . . . .</w:t>
      </w:r>
      <w:r w:rsidRPr="004912C6">
        <w:rPr>
          <w:spacing w:val="-40"/>
          <w:lang w:val="fr-CA"/>
        </w:rPr>
        <w:t xml:space="preserve"> </w:t>
      </w:r>
      <w:r w:rsidRPr="004912C6">
        <w:rPr>
          <w:lang w:val="fr-CA"/>
        </w:rPr>
        <w:t>. . . .</w:t>
      </w:r>
    </w:p>
    <w:p w14:paraId="5CE08723" w14:textId="77777777" w:rsidR="00B143D3" w:rsidRPr="004912C6" w:rsidRDefault="004912C6" w:rsidP="00C96CFF">
      <w:pPr>
        <w:pStyle w:val="Corpsdetexte"/>
        <w:spacing w:line="240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Numéro de téléphone :</w:t>
      </w:r>
      <w:r w:rsidRPr="004912C6">
        <w:rPr>
          <w:spacing w:val="-21"/>
          <w:lang w:val="fr-CA"/>
        </w:rPr>
        <w:t xml:space="preserve"> </w:t>
      </w:r>
      <w:r w:rsidRPr="004912C6">
        <w:rPr>
          <w:lang w:val="fr-CA"/>
        </w:rPr>
        <w:t xml:space="preserve">. . . . . . . . . . . . . . . . . . . . . . . . . . . . . . . . . . . . . . . . . . . . . . . . </w:t>
      </w:r>
      <w:proofErr w:type="gramStart"/>
      <w:r w:rsidRPr="004912C6">
        <w:rPr>
          <w:lang w:val="fr-CA"/>
        </w:rPr>
        <w:t>. . . .</w:t>
      </w:r>
      <w:proofErr w:type="gramEnd"/>
      <w:r w:rsidRPr="004912C6">
        <w:rPr>
          <w:lang w:val="fr-CA"/>
        </w:rPr>
        <w:t>. . . . . . . . . . . . . . . . . . . . . .</w:t>
      </w:r>
    </w:p>
    <w:p w14:paraId="2CAD2341" w14:textId="6E809C3B" w:rsidR="00B143D3" w:rsidRPr="004912C6" w:rsidRDefault="004912C6" w:rsidP="00C96CFF">
      <w:pPr>
        <w:pStyle w:val="Corpsdetexte"/>
        <w:spacing w:line="246" w:lineRule="exact"/>
        <w:ind w:left="720" w:right="340"/>
        <w:jc w:val="both"/>
        <w:rPr>
          <w:lang w:val="fr-CA"/>
        </w:rPr>
      </w:pPr>
      <w:r w:rsidRPr="004912C6">
        <w:rPr>
          <w:lang w:val="fr-CA"/>
        </w:rPr>
        <w:t>Numéro de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télécopieur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(</w:t>
      </w:r>
      <w:r w:rsidRPr="004912C6">
        <w:rPr>
          <w:i/>
          <w:lang w:val="fr-CA"/>
        </w:rPr>
        <w:t>le cas</w:t>
      </w:r>
      <w:r w:rsidRPr="004912C6">
        <w:rPr>
          <w:i/>
          <w:spacing w:val="1"/>
          <w:lang w:val="fr-CA"/>
        </w:rPr>
        <w:t xml:space="preserve"> </w:t>
      </w:r>
      <w:r w:rsidRPr="004912C6">
        <w:rPr>
          <w:i/>
          <w:lang w:val="fr-CA"/>
        </w:rPr>
        <w:t>échéant</w:t>
      </w:r>
      <w:r w:rsidRPr="004912C6">
        <w:rPr>
          <w:lang w:val="fr-CA"/>
        </w:rPr>
        <w:t>) :</w:t>
      </w:r>
      <w:r w:rsidRPr="004912C6">
        <w:rPr>
          <w:spacing w:val="24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 xml:space="preserve">. </w:t>
      </w:r>
      <w:proofErr w:type="gramStart"/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proofErr w:type="gramEnd"/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="000735A8">
        <w:rPr>
          <w:lang w:val="fr-CA"/>
        </w:rPr>
        <w:t xml:space="preserve"> </w:t>
      </w:r>
      <w:r w:rsidR="000735A8" w:rsidRPr="004912C6">
        <w:rPr>
          <w:lang w:val="fr-CA"/>
        </w:rPr>
        <w:t>.</w:t>
      </w:r>
    </w:p>
    <w:p w14:paraId="092E50C7" w14:textId="77777777" w:rsidR="00B143D3" w:rsidRPr="004912C6" w:rsidRDefault="00B143D3" w:rsidP="00C96CFF">
      <w:pPr>
        <w:pStyle w:val="Corpsdetexte"/>
        <w:ind w:left="720" w:right="340"/>
        <w:rPr>
          <w:sz w:val="20"/>
          <w:lang w:val="fr-CA"/>
        </w:rPr>
      </w:pPr>
    </w:p>
    <w:p w14:paraId="622E9C90" w14:textId="77777777" w:rsidR="00B143D3" w:rsidRPr="004912C6" w:rsidRDefault="00B143D3" w:rsidP="004912C6">
      <w:pPr>
        <w:pStyle w:val="Corpsdetexte"/>
        <w:spacing w:before="11"/>
        <w:ind w:left="720" w:right="340"/>
        <w:rPr>
          <w:sz w:val="18"/>
          <w:lang w:val="fr-CA"/>
        </w:rPr>
      </w:pPr>
    </w:p>
    <w:p w14:paraId="31391A27" w14:textId="77777777" w:rsidR="00B143D3" w:rsidRPr="004912C6" w:rsidRDefault="004912C6" w:rsidP="004912C6">
      <w:pPr>
        <w:pStyle w:val="Corpsdetexte"/>
        <w:spacing w:before="89"/>
        <w:ind w:left="720" w:right="340"/>
        <w:jc w:val="center"/>
        <w:rPr>
          <w:lang w:val="fr-CA"/>
        </w:rPr>
      </w:pPr>
      <w:r w:rsidRPr="004912C6">
        <w:rPr>
          <w:w w:val="99"/>
          <w:lang w:val="fr-CA"/>
        </w:rPr>
        <w:t>1</w:t>
      </w:r>
    </w:p>
    <w:p w14:paraId="76AD1BD6" w14:textId="77777777" w:rsidR="00B143D3" w:rsidRPr="004912C6" w:rsidRDefault="00B143D3" w:rsidP="004912C6">
      <w:pPr>
        <w:ind w:left="720" w:right="340"/>
        <w:jc w:val="center"/>
        <w:rPr>
          <w:lang w:val="fr-CA"/>
        </w:rPr>
        <w:sectPr w:rsidR="00B143D3" w:rsidRPr="004912C6">
          <w:type w:val="continuous"/>
          <w:pgSz w:w="12240" w:h="15840"/>
          <w:pgMar w:top="600" w:right="620" w:bottom="280" w:left="480" w:header="720" w:footer="720" w:gutter="0"/>
          <w:cols w:space="720"/>
        </w:sectPr>
      </w:pPr>
    </w:p>
    <w:p w14:paraId="23D70F38" w14:textId="77777777" w:rsidR="00C96CFF" w:rsidRDefault="00C96CFF" w:rsidP="004912C6">
      <w:pPr>
        <w:spacing w:before="62"/>
        <w:ind w:left="720" w:right="340"/>
        <w:jc w:val="center"/>
        <w:rPr>
          <w:i/>
          <w:lang w:val="fr-CA"/>
        </w:rPr>
      </w:pPr>
    </w:p>
    <w:p w14:paraId="2EEE034C" w14:textId="77777777" w:rsidR="00C96CFF" w:rsidRDefault="00C96CFF" w:rsidP="004912C6">
      <w:pPr>
        <w:spacing w:before="62"/>
        <w:ind w:left="720" w:right="340"/>
        <w:jc w:val="center"/>
        <w:rPr>
          <w:i/>
          <w:lang w:val="fr-CA"/>
        </w:rPr>
      </w:pPr>
    </w:p>
    <w:p w14:paraId="6A11E07E" w14:textId="0C6F8FD8" w:rsidR="00B143D3" w:rsidRPr="004912C6" w:rsidRDefault="004912C6" w:rsidP="004912C6">
      <w:pPr>
        <w:spacing w:before="62"/>
        <w:ind w:left="720" w:right="340"/>
        <w:jc w:val="center"/>
        <w:rPr>
          <w:i/>
          <w:lang w:val="fr-CA"/>
        </w:rPr>
      </w:pPr>
      <w:r w:rsidRPr="004912C6">
        <w:rPr>
          <w:i/>
          <w:lang w:val="fr-CA"/>
        </w:rPr>
        <w:t>Formule 62B</w:t>
      </w:r>
    </w:p>
    <w:p w14:paraId="4ADE3670" w14:textId="77777777" w:rsidR="00B143D3" w:rsidRPr="004912C6" w:rsidRDefault="00B143D3" w:rsidP="004912C6">
      <w:pPr>
        <w:pStyle w:val="Corpsdetexte"/>
        <w:ind w:left="720" w:right="340"/>
        <w:rPr>
          <w:i/>
          <w:sz w:val="24"/>
          <w:lang w:val="fr-CA"/>
        </w:rPr>
      </w:pPr>
    </w:p>
    <w:p w14:paraId="49DB3968" w14:textId="5EF3845B" w:rsidR="00B143D3" w:rsidRPr="004912C6" w:rsidRDefault="004912C6" w:rsidP="004912C6">
      <w:pPr>
        <w:pStyle w:val="Corpsdetexte"/>
        <w:spacing w:before="201" w:line="228" w:lineRule="auto"/>
        <w:ind w:left="720" w:right="340"/>
        <w:rPr>
          <w:lang w:val="fr-CA"/>
        </w:rPr>
      </w:pPr>
      <w:r w:rsidRPr="004912C6">
        <w:rPr>
          <w:lang w:val="fr-CA"/>
        </w:rPr>
        <w:t>Nom de l’avocat de toute autre partie (</w:t>
      </w:r>
      <w:r w:rsidRPr="004912C6">
        <w:rPr>
          <w:i/>
          <w:lang w:val="fr-CA"/>
        </w:rPr>
        <w:t xml:space="preserve">ou </w:t>
      </w:r>
      <w:r w:rsidRPr="004912C6">
        <w:rPr>
          <w:lang w:val="fr-CA"/>
        </w:rPr>
        <w:t xml:space="preserve">nom de toute autre partie, </w:t>
      </w:r>
      <w:r w:rsidRPr="004912C6">
        <w:rPr>
          <w:i/>
          <w:lang w:val="fr-CA"/>
        </w:rPr>
        <w:t xml:space="preserve">si elle n’est pas représentée par un </w:t>
      </w:r>
      <w:proofErr w:type="spellStart"/>
      <w:r w:rsidRPr="004912C6">
        <w:rPr>
          <w:i/>
          <w:lang w:val="fr-CA"/>
        </w:rPr>
        <w:t>avo</w:t>
      </w:r>
      <w:proofErr w:type="spellEnd"/>
      <w:r w:rsidR="00966A13">
        <w:rPr>
          <w:i/>
          <w:lang w:val="fr-CA"/>
        </w:rPr>
        <w:t>-</w:t>
      </w:r>
      <w:proofErr w:type="gramStart"/>
      <w:r w:rsidR="00966A13" w:rsidRPr="004912C6">
        <w:rPr>
          <w:lang w:val="fr-CA"/>
        </w:rPr>
        <w:t>. . . .</w:t>
      </w:r>
      <w:proofErr w:type="gramEnd"/>
      <w:r w:rsidR="00966A13" w:rsidRPr="004912C6">
        <w:rPr>
          <w:spacing w:val="-36"/>
          <w:lang w:val="fr-CA"/>
        </w:rPr>
        <w:t xml:space="preserve"> </w:t>
      </w:r>
      <w:r w:rsidR="00966A13" w:rsidRPr="004912C6">
        <w:rPr>
          <w:lang w:val="fr-CA"/>
        </w:rPr>
        <w:t>.</w:t>
      </w:r>
      <w:r w:rsidR="00966A13" w:rsidRPr="004912C6">
        <w:rPr>
          <w:spacing w:val="-36"/>
          <w:lang w:val="fr-CA"/>
        </w:rPr>
        <w:t xml:space="preserve"> </w:t>
      </w:r>
      <w:proofErr w:type="gramStart"/>
      <w:r w:rsidRPr="004912C6">
        <w:rPr>
          <w:i/>
          <w:lang w:val="fr-CA"/>
        </w:rPr>
        <w:t>cat</w:t>
      </w:r>
      <w:proofErr w:type="gramEnd"/>
      <w:r w:rsidRPr="004912C6">
        <w:rPr>
          <w:lang w:val="fr-CA"/>
        </w:rPr>
        <w:t>) : . . . . . . . . . . . . . . . . . . . . . . . . . . . . . . . . . . . . . . . . . . . . . . . . . . . . . . . . . . . . . . . . .  . . . . . . . . . . . . . . . .</w:t>
      </w:r>
      <w:r>
        <w:rPr>
          <w:lang w:val="fr-CA"/>
        </w:rPr>
        <w:t>. . . . . .</w:t>
      </w:r>
      <w:r w:rsidRPr="004912C6">
        <w:rPr>
          <w:lang w:val="fr-CA"/>
        </w:rPr>
        <w:t xml:space="preserve"> </w:t>
      </w:r>
    </w:p>
    <w:p w14:paraId="7A3638FF" w14:textId="77777777" w:rsidR="00B143D3" w:rsidRPr="004912C6" w:rsidRDefault="004912C6" w:rsidP="004912C6">
      <w:pPr>
        <w:pStyle w:val="Corpsdetexte"/>
        <w:spacing w:line="236" w:lineRule="exact"/>
        <w:ind w:left="720" w:right="340"/>
        <w:rPr>
          <w:lang w:val="fr-CA"/>
        </w:rPr>
      </w:pPr>
      <w:r w:rsidRPr="004912C6">
        <w:rPr>
          <w:lang w:val="fr-CA"/>
        </w:rPr>
        <w:t>Raison sociale de l’avocat (</w:t>
      </w:r>
      <w:r w:rsidRPr="004912C6">
        <w:rPr>
          <w:i/>
          <w:lang w:val="fr-CA"/>
        </w:rPr>
        <w:t>s’il y a lieu</w:t>
      </w:r>
      <w:r w:rsidRPr="004912C6">
        <w:rPr>
          <w:lang w:val="fr-CA"/>
        </w:rPr>
        <w:t>) :</w:t>
      </w:r>
      <w:r w:rsidRPr="004912C6">
        <w:rPr>
          <w:spacing w:val="15"/>
          <w:lang w:val="fr-CA"/>
        </w:rPr>
        <w:t xml:space="preserve"> </w:t>
      </w:r>
      <w:r w:rsidRPr="004912C6">
        <w:rPr>
          <w:lang w:val="fr-CA"/>
        </w:rPr>
        <w:t xml:space="preserve">. . . . . . . . . . . . . . . . . . . . . . . . . . . . . . . . . </w:t>
      </w:r>
      <w:proofErr w:type="gramStart"/>
      <w:r w:rsidRPr="004912C6">
        <w:rPr>
          <w:lang w:val="fr-CA"/>
        </w:rPr>
        <w:t>. . . .</w:t>
      </w:r>
      <w:proofErr w:type="gramEnd"/>
      <w:r w:rsidRPr="004912C6">
        <w:rPr>
          <w:lang w:val="fr-CA"/>
        </w:rPr>
        <w:t xml:space="preserve">  . . . . . . . . . . . . . . . . . . . . .</w:t>
      </w:r>
    </w:p>
    <w:p w14:paraId="0D359643" w14:textId="77777777" w:rsidR="00B143D3" w:rsidRPr="004912C6" w:rsidRDefault="004912C6" w:rsidP="004912C6">
      <w:pPr>
        <w:pStyle w:val="Corpsdetexte"/>
        <w:spacing w:line="240" w:lineRule="exact"/>
        <w:ind w:left="720" w:right="340"/>
        <w:rPr>
          <w:lang w:val="fr-CA"/>
        </w:rPr>
      </w:pPr>
      <w:r w:rsidRPr="004912C6">
        <w:rPr>
          <w:lang w:val="fr-CA"/>
        </w:rPr>
        <w:t>Adresse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aux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fins de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signification :</w:t>
      </w:r>
      <w:r w:rsidRPr="004912C6">
        <w:rPr>
          <w:spacing w:val="27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</w:p>
    <w:p w14:paraId="5BD2331F" w14:textId="36D6B6F5" w:rsidR="00B143D3" w:rsidRPr="004912C6" w:rsidRDefault="004912C6" w:rsidP="004912C6">
      <w:pPr>
        <w:pStyle w:val="Corpsdetexte"/>
        <w:spacing w:line="240" w:lineRule="exact"/>
        <w:ind w:left="720" w:right="340"/>
        <w:rPr>
          <w:lang w:val="fr-CA"/>
        </w:rPr>
      </w:pPr>
      <w:r w:rsidRPr="004912C6">
        <w:rPr>
          <w:lang w:val="fr-CA"/>
        </w:rPr>
        <w:t>Adresse électronique (</w:t>
      </w:r>
      <w:r w:rsidRPr="004912C6">
        <w:rPr>
          <w:i/>
          <w:lang w:val="fr-CA"/>
        </w:rPr>
        <w:t>le cas échéant</w:t>
      </w:r>
      <w:r w:rsidRPr="004912C6">
        <w:rPr>
          <w:lang w:val="fr-CA"/>
        </w:rPr>
        <w:t>) :</w:t>
      </w:r>
      <w:r w:rsidRPr="004912C6">
        <w:rPr>
          <w:spacing w:val="-14"/>
          <w:lang w:val="fr-CA"/>
        </w:rPr>
        <w:t xml:space="preserve"> </w:t>
      </w:r>
      <w:r w:rsidRPr="004912C6">
        <w:rPr>
          <w:lang w:val="fr-CA"/>
        </w:rPr>
        <w:t xml:space="preserve">. . . . . . . . . . . . . . . </w:t>
      </w:r>
      <w:proofErr w:type="gramStart"/>
      <w:r w:rsidRPr="004912C6">
        <w:rPr>
          <w:lang w:val="fr-CA"/>
        </w:rPr>
        <w:t>. . . .</w:t>
      </w:r>
      <w:proofErr w:type="gramEnd"/>
      <w:r w:rsidRPr="004912C6">
        <w:rPr>
          <w:lang w:val="fr-CA"/>
        </w:rPr>
        <w:t xml:space="preserve">  . . . . . . . . . . . . . . . . . . . . . . . . . . . . . . . . . . . . . . . .</w:t>
      </w:r>
      <w:r w:rsidR="00966A13" w:rsidRPr="004912C6">
        <w:rPr>
          <w:spacing w:val="-36"/>
          <w:lang w:val="fr-CA"/>
        </w:rPr>
        <w:t xml:space="preserve"> </w:t>
      </w:r>
      <w:r w:rsidR="00966A13" w:rsidRPr="004912C6">
        <w:rPr>
          <w:lang w:val="fr-CA"/>
        </w:rPr>
        <w:t>.</w:t>
      </w:r>
      <w:r w:rsidRPr="004912C6">
        <w:rPr>
          <w:lang w:val="fr-CA"/>
        </w:rPr>
        <w:t xml:space="preserve"> Numéro de téléphone</w:t>
      </w:r>
      <w:r w:rsidRPr="004912C6">
        <w:rPr>
          <w:spacing w:val="1"/>
          <w:lang w:val="fr-CA"/>
        </w:rPr>
        <w:t xml:space="preserve"> </w:t>
      </w:r>
      <w:r w:rsidRPr="004912C6">
        <w:rPr>
          <w:lang w:val="fr-CA"/>
        </w:rPr>
        <w:t>:</w:t>
      </w:r>
      <w:r w:rsidRPr="004912C6">
        <w:rPr>
          <w:spacing w:val="27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3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 .</w:t>
      </w:r>
      <w:r w:rsidRPr="004912C6">
        <w:rPr>
          <w:spacing w:val="-1"/>
          <w:lang w:val="fr-CA"/>
        </w:rPr>
        <w:t xml:space="preserve"> </w:t>
      </w:r>
      <w:proofErr w:type="gramStart"/>
      <w:r w:rsidRPr="004912C6">
        <w:rPr>
          <w:lang w:val="fr-CA"/>
        </w:rPr>
        <w:t>.</w:t>
      </w:r>
      <w:r w:rsidRPr="004912C6">
        <w:rPr>
          <w:spacing w:val="-2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r w:rsidRPr="004912C6">
        <w:rPr>
          <w:spacing w:val="-1"/>
          <w:lang w:val="fr-CA"/>
        </w:rPr>
        <w:t xml:space="preserve"> </w:t>
      </w:r>
      <w:r w:rsidRPr="004912C6">
        <w:rPr>
          <w:lang w:val="fr-CA"/>
        </w:rPr>
        <w:t>.</w:t>
      </w:r>
      <w:proofErr w:type="gramEnd"/>
      <w:r w:rsidRPr="004912C6">
        <w:rPr>
          <w:lang w:val="fr-CA"/>
        </w:rPr>
        <w:t xml:space="preserve"> .</w:t>
      </w:r>
    </w:p>
    <w:p w14:paraId="2A00219A" w14:textId="77777777" w:rsidR="00B143D3" w:rsidRPr="004912C6" w:rsidRDefault="004912C6" w:rsidP="004912C6">
      <w:pPr>
        <w:pStyle w:val="Corpsdetexte"/>
        <w:spacing w:line="246" w:lineRule="exact"/>
        <w:ind w:left="720" w:right="340"/>
        <w:rPr>
          <w:lang w:val="fr-CA"/>
        </w:rPr>
      </w:pPr>
      <w:r w:rsidRPr="004912C6">
        <w:rPr>
          <w:lang w:val="fr-CA"/>
        </w:rPr>
        <w:t>Numéro de télécopieur (</w:t>
      </w:r>
      <w:r w:rsidRPr="004912C6">
        <w:rPr>
          <w:i/>
          <w:lang w:val="fr-CA"/>
        </w:rPr>
        <w:t>le cas échéant</w:t>
      </w:r>
      <w:r w:rsidRPr="004912C6">
        <w:rPr>
          <w:lang w:val="fr-CA"/>
        </w:rPr>
        <w:t>) :</w:t>
      </w:r>
      <w:r w:rsidRPr="004912C6">
        <w:rPr>
          <w:spacing w:val="40"/>
          <w:lang w:val="fr-CA"/>
        </w:rPr>
        <w:t xml:space="preserve"> </w:t>
      </w:r>
      <w:r w:rsidRPr="004912C6">
        <w:rPr>
          <w:lang w:val="fr-CA"/>
        </w:rPr>
        <w:t xml:space="preserve">. . . . . . . . . . . . . . . </w:t>
      </w:r>
      <w:proofErr w:type="gramStart"/>
      <w:r w:rsidRPr="004912C6">
        <w:rPr>
          <w:lang w:val="fr-CA"/>
        </w:rPr>
        <w:t>. . . .</w:t>
      </w:r>
      <w:proofErr w:type="gramEnd"/>
      <w:r w:rsidRPr="004912C6">
        <w:rPr>
          <w:lang w:val="fr-CA"/>
        </w:rPr>
        <w:t xml:space="preserve"> .  . . . . . . . . . . . . . . . . . . . . . . . . . . . . . . . . . . . . . .</w:t>
      </w:r>
    </w:p>
    <w:p w14:paraId="6215D5A7" w14:textId="77777777" w:rsidR="00B143D3" w:rsidRDefault="004912C6" w:rsidP="004912C6">
      <w:pPr>
        <w:pStyle w:val="Corpsdetexte"/>
        <w:spacing w:before="88"/>
        <w:ind w:left="720" w:right="340"/>
      </w:pPr>
      <w:r>
        <w:t>2006-46</w:t>
      </w:r>
    </w:p>
    <w:p w14:paraId="7AB25728" w14:textId="77777777" w:rsidR="00B143D3" w:rsidRDefault="00B143D3" w:rsidP="004912C6">
      <w:pPr>
        <w:pStyle w:val="Corpsdetexte"/>
        <w:ind w:left="720" w:right="340"/>
        <w:rPr>
          <w:sz w:val="20"/>
        </w:rPr>
      </w:pPr>
    </w:p>
    <w:p w14:paraId="26C6A486" w14:textId="77777777" w:rsidR="00B143D3" w:rsidRDefault="00B143D3" w:rsidP="004912C6">
      <w:pPr>
        <w:pStyle w:val="Corpsdetexte"/>
        <w:ind w:left="720" w:right="340"/>
        <w:rPr>
          <w:sz w:val="20"/>
        </w:rPr>
      </w:pPr>
    </w:p>
    <w:p w14:paraId="2DA2806C" w14:textId="77777777" w:rsidR="00B143D3" w:rsidRDefault="00B143D3">
      <w:pPr>
        <w:pStyle w:val="Corpsdetexte"/>
        <w:rPr>
          <w:sz w:val="20"/>
        </w:rPr>
      </w:pPr>
    </w:p>
    <w:p w14:paraId="4E257D9C" w14:textId="77777777" w:rsidR="00B143D3" w:rsidRDefault="00B143D3">
      <w:pPr>
        <w:pStyle w:val="Corpsdetexte"/>
        <w:rPr>
          <w:sz w:val="20"/>
        </w:rPr>
      </w:pPr>
    </w:p>
    <w:p w14:paraId="0F50A35D" w14:textId="77777777" w:rsidR="00B143D3" w:rsidRDefault="00B143D3">
      <w:pPr>
        <w:pStyle w:val="Corpsdetexte"/>
        <w:rPr>
          <w:sz w:val="20"/>
        </w:rPr>
      </w:pPr>
    </w:p>
    <w:p w14:paraId="2397EA86" w14:textId="77777777" w:rsidR="00B143D3" w:rsidRDefault="00B143D3">
      <w:pPr>
        <w:pStyle w:val="Corpsdetexte"/>
        <w:rPr>
          <w:sz w:val="20"/>
        </w:rPr>
      </w:pPr>
    </w:p>
    <w:p w14:paraId="160CD1F3" w14:textId="77777777" w:rsidR="00B143D3" w:rsidRDefault="00B143D3">
      <w:pPr>
        <w:pStyle w:val="Corpsdetexte"/>
        <w:rPr>
          <w:sz w:val="20"/>
        </w:rPr>
      </w:pPr>
    </w:p>
    <w:p w14:paraId="04DF24C2" w14:textId="77777777" w:rsidR="00B143D3" w:rsidRDefault="00B143D3">
      <w:pPr>
        <w:pStyle w:val="Corpsdetexte"/>
        <w:rPr>
          <w:sz w:val="20"/>
        </w:rPr>
      </w:pPr>
    </w:p>
    <w:p w14:paraId="7F91D2E8" w14:textId="77777777" w:rsidR="00B143D3" w:rsidRDefault="00B143D3">
      <w:pPr>
        <w:pStyle w:val="Corpsdetexte"/>
        <w:rPr>
          <w:sz w:val="20"/>
        </w:rPr>
      </w:pPr>
    </w:p>
    <w:p w14:paraId="18550379" w14:textId="77777777" w:rsidR="00B143D3" w:rsidRDefault="00B143D3">
      <w:pPr>
        <w:pStyle w:val="Corpsdetexte"/>
        <w:rPr>
          <w:sz w:val="20"/>
        </w:rPr>
      </w:pPr>
    </w:p>
    <w:p w14:paraId="1072EFBC" w14:textId="77777777" w:rsidR="00B143D3" w:rsidRDefault="00B143D3">
      <w:pPr>
        <w:pStyle w:val="Corpsdetexte"/>
        <w:rPr>
          <w:sz w:val="20"/>
        </w:rPr>
      </w:pPr>
    </w:p>
    <w:p w14:paraId="2463AA4F" w14:textId="77777777" w:rsidR="00B143D3" w:rsidRDefault="00B143D3">
      <w:pPr>
        <w:pStyle w:val="Corpsdetexte"/>
        <w:rPr>
          <w:sz w:val="20"/>
        </w:rPr>
      </w:pPr>
    </w:p>
    <w:p w14:paraId="1E895638" w14:textId="77777777" w:rsidR="00B143D3" w:rsidRDefault="00B143D3">
      <w:pPr>
        <w:pStyle w:val="Corpsdetexte"/>
        <w:rPr>
          <w:sz w:val="20"/>
        </w:rPr>
      </w:pPr>
    </w:p>
    <w:p w14:paraId="15BD5AB1" w14:textId="77777777" w:rsidR="00B143D3" w:rsidRDefault="00B143D3">
      <w:pPr>
        <w:pStyle w:val="Corpsdetexte"/>
        <w:rPr>
          <w:sz w:val="20"/>
        </w:rPr>
      </w:pPr>
    </w:p>
    <w:p w14:paraId="1C4D028F" w14:textId="77777777" w:rsidR="00B143D3" w:rsidRDefault="00B143D3">
      <w:pPr>
        <w:pStyle w:val="Corpsdetexte"/>
        <w:rPr>
          <w:sz w:val="20"/>
        </w:rPr>
      </w:pPr>
    </w:p>
    <w:p w14:paraId="5167DBA6" w14:textId="77777777" w:rsidR="00B143D3" w:rsidRDefault="00B143D3">
      <w:pPr>
        <w:pStyle w:val="Corpsdetexte"/>
        <w:rPr>
          <w:sz w:val="20"/>
        </w:rPr>
      </w:pPr>
    </w:p>
    <w:p w14:paraId="186255E2" w14:textId="77777777" w:rsidR="00B143D3" w:rsidRDefault="00B143D3">
      <w:pPr>
        <w:pStyle w:val="Corpsdetexte"/>
        <w:rPr>
          <w:sz w:val="20"/>
        </w:rPr>
      </w:pPr>
    </w:p>
    <w:p w14:paraId="0F858C22" w14:textId="77777777" w:rsidR="00B143D3" w:rsidRDefault="00B143D3">
      <w:pPr>
        <w:pStyle w:val="Corpsdetexte"/>
        <w:rPr>
          <w:sz w:val="20"/>
        </w:rPr>
      </w:pPr>
    </w:p>
    <w:p w14:paraId="115D9D57" w14:textId="77777777" w:rsidR="00B143D3" w:rsidRDefault="00B143D3">
      <w:pPr>
        <w:pStyle w:val="Corpsdetexte"/>
        <w:rPr>
          <w:sz w:val="20"/>
        </w:rPr>
      </w:pPr>
    </w:p>
    <w:p w14:paraId="4F69D3CB" w14:textId="77777777" w:rsidR="00B143D3" w:rsidRDefault="00B143D3">
      <w:pPr>
        <w:pStyle w:val="Corpsdetexte"/>
        <w:rPr>
          <w:sz w:val="20"/>
        </w:rPr>
      </w:pPr>
    </w:p>
    <w:p w14:paraId="29EEEDA3" w14:textId="77777777" w:rsidR="00B143D3" w:rsidRDefault="00B143D3">
      <w:pPr>
        <w:pStyle w:val="Corpsdetexte"/>
        <w:rPr>
          <w:sz w:val="20"/>
        </w:rPr>
      </w:pPr>
    </w:p>
    <w:p w14:paraId="4E1F465A" w14:textId="77777777" w:rsidR="00B143D3" w:rsidRDefault="00B143D3">
      <w:pPr>
        <w:pStyle w:val="Corpsdetexte"/>
        <w:rPr>
          <w:sz w:val="20"/>
        </w:rPr>
      </w:pPr>
    </w:p>
    <w:p w14:paraId="20DAD71E" w14:textId="77777777" w:rsidR="00B143D3" w:rsidRDefault="00B143D3">
      <w:pPr>
        <w:pStyle w:val="Corpsdetexte"/>
        <w:rPr>
          <w:sz w:val="20"/>
        </w:rPr>
      </w:pPr>
    </w:p>
    <w:p w14:paraId="067B6D5F" w14:textId="77777777" w:rsidR="00B143D3" w:rsidRDefault="00B143D3">
      <w:pPr>
        <w:pStyle w:val="Corpsdetexte"/>
        <w:rPr>
          <w:sz w:val="20"/>
        </w:rPr>
      </w:pPr>
    </w:p>
    <w:p w14:paraId="481F9653" w14:textId="77777777" w:rsidR="00B143D3" w:rsidRDefault="00B143D3">
      <w:pPr>
        <w:pStyle w:val="Corpsdetexte"/>
        <w:rPr>
          <w:sz w:val="20"/>
        </w:rPr>
      </w:pPr>
    </w:p>
    <w:p w14:paraId="7ED6CC8F" w14:textId="77777777" w:rsidR="00B143D3" w:rsidRDefault="00B143D3">
      <w:pPr>
        <w:pStyle w:val="Corpsdetexte"/>
        <w:rPr>
          <w:sz w:val="20"/>
        </w:rPr>
      </w:pPr>
    </w:p>
    <w:p w14:paraId="1172850F" w14:textId="77777777" w:rsidR="00B143D3" w:rsidRDefault="00B143D3">
      <w:pPr>
        <w:pStyle w:val="Corpsdetexte"/>
        <w:rPr>
          <w:sz w:val="20"/>
        </w:rPr>
      </w:pPr>
    </w:p>
    <w:p w14:paraId="716754B5" w14:textId="77777777" w:rsidR="00B143D3" w:rsidRDefault="00B143D3">
      <w:pPr>
        <w:pStyle w:val="Corpsdetexte"/>
        <w:rPr>
          <w:sz w:val="20"/>
        </w:rPr>
      </w:pPr>
    </w:p>
    <w:p w14:paraId="24298FCD" w14:textId="77777777" w:rsidR="00B143D3" w:rsidRDefault="00B143D3">
      <w:pPr>
        <w:pStyle w:val="Corpsdetexte"/>
        <w:rPr>
          <w:sz w:val="20"/>
        </w:rPr>
      </w:pPr>
    </w:p>
    <w:p w14:paraId="697E829D" w14:textId="77777777" w:rsidR="00B143D3" w:rsidRDefault="00B143D3">
      <w:pPr>
        <w:pStyle w:val="Corpsdetexte"/>
        <w:rPr>
          <w:sz w:val="20"/>
        </w:rPr>
      </w:pPr>
    </w:p>
    <w:p w14:paraId="3565A464" w14:textId="77777777" w:rsidR="00B143D3" w:rsidRDefault="00B143D3">
      <w:pPr>
        <w:pStyle w:val="Corpsdetexte"/>
        <w:rPr>
          <w:sz w:val="20"/>
        </w:rPr>
      </w:pPr>
    </w:p>
    <w:p w14:paraId="176064A0" w14:textId="77777777" w:rsidR="00B143D3" w:rsidRDefault="00B143D3">
      <w:pPr>
        <w:pStyle w:val="Corpsdetexte"/>
        <w:rPr>
          <w:sz w:val="20"/>
        </w:rPr>
      </w:pPr>
    </w:p>
    <w:p w14:paraId="68010EDC" w14:textId="77777777" w:rsidR="00B143D3" w:rsidRDefault="00B143D3">
      <w:pPr>
        <w:pStyle w:val="Corpsdetexte"/>
        <w:rPr>
          <w:sz w:val="20"/>
        </w:rPr>
      </w:pPr>
    </w:p>
    <w:p w14:paraId="0BA40BBB" w14:textId="77777777" w:rsidR="00B143D3" w:rsidRDefault="00B143D3">
      <w:pPr>
        <w:pStyle w:val="Corpsdetexte"/>
        <w:rPr>
          <w:sz w:val="20"/>
        </w:rPr>
      </w:pPr>
    </w:p>
    <w:p w14:paraId="2F62B770" w14:textId="77777777" w:rsidR="00B143D3" w:rsidRDefault="00B143D3">
      <w:pPr>
        <w:pStyle w:val="Corpsdetexte"/>
        <w:rPr>
          <w:sz w:val="20"/>
        </w:rPr>
      </w:pPr>
    </w:p>
    <w:p w14:paraId="7924077F" w14:textId="77777777" w:rsidR="00B143D3" w:rsidRDefault="00B143D3">
      <w:pPr>
        <w:pStyle w:val="Corpsdetexte"/>
        <w:rPr>
          <w:sz w:val="20"/>
        </w:rPr>
      </w:pPr>
    </w:p>
    <w:p w14:paraId="76407BBC" w14:textId="77777777" w:rsidR="00B143D3" w:rsidRDefault="00B143D3">
      <w:pPr>
        <w:pStyle w:val="Corpsdetexte"/>
        <w:rPr>
          <w:sz w:val="20"/>
        </w:rPr>
      </w:pPr>
    </w:p>
    <w:p w14:paraId="22D7CB04" w14:textId="77777777" w:rsidR="00B143D3" w:rsidRDefault="00B143D3">
      <w:pPr>
        <w:pStyle w:val="Corpsdetexte"/>
        <w:rPr>
          <w:sz w:val="20"/>
        </w:rPr>
      </w:pPr>
    </w:p>
    <w:p w14:paraId="4B942BB3" w14:textId="77777777" w:rsidR="00B143D3" w:rsidRDefault="00B143D3">
      <w:pPr>
        <w:pStyle w:val="Corpsdetexte"/>
        <w:rPr>
          <w:sz w:val="20"/>
        </w:rPr>
      </w:pPr>
    </w:p>
    <w:p w14:paraId="0E5D444D" w14:textId="77777777" w:rsidR="00B143D3" w:rsidRDefault="00B143D3">
      <w:pPr>
        <w:pStyle w:val="Corpsdetexte"/>
        <w:rPr>
          <w:sz w:val="20"/>
        </w:rPr>
      </w:pPr>
    </w:p>
    <w:p w14:paraId="2B120262" w14:textId="77777777" w:rsidR="00B143D3" w:rsidRDefault="00B143D3">
      <w:pPr>
        <w:pStyle w:val="Corpsdetexte"/>
        <w:rPr>
          <w:sz w:val="20"/>
        </w:rPr>
      </w:pPr>
    </w:p>
    <w:p w14:paraId="6CF23D38" w14:textId="77777777" w:rsidR="00B143D3" w:rsidRDefault="00B143D3">
      <w:pPr>
        <w:pStyle w:val="Corpsdetexte"/>
        <w:rPr>
          <w:sz w:val="20"/>
        </w:rPr>
      </w:pPr>
    </w:p>
    <w:p w14:paraId="24238275" w14:textId="77777777" w:rsidR="00B143D3" w:rsidRDefault="00B143D3">
      <w:pPr>
        <w:pStyle w:val="Corpsdetexte"/>
        <w:rPr>
          <w:sz w:val="20"/>
        </w:rPr>
      </w:pPr>
    </w:p>
    <w:p w14:paraId="015098C0" w14:textId="77777777" w:rsidR="00B143D3" w:rsidRDefault="00B143D3">
      <w:pPr>
        <w:pStyle w:val="Corpsdetexte"/>
        <w:rPr>
          <w:sz w:val="20"/>
        </w:rPr>
      </w:pPr>
    </w:p>
    <w:p w14:paraId="0C00B3DA" w14:textId="77777777" w:rsidR="00B143D3" w:rsidRDefault="00B143D3">
      <w:pPr>
        <w:pStyle w:val="Corpsdetexte"/>
        <w:rPr>
          <w:sz w:val="20"/>
        </w:rPr>
      </w:pPr>
    </w:p>
    <w:p w14:paraId="12006B38" w14:textId="77777777" w:rsidR="00B143D3" w:rsidRDefault="00B143D3">
      <w:pPr>
        <w:pStyle w:val="Corpsdetexte"/>
        <w:rPr>
          <w:sz w:val="20"/>
        </w:rPr>
      </w:pPr>
    </w:p>
    <w:p w14:paraId="351E0B17" w14:textId="77777777" w:rsidR="00B143D3" w:rsidRDefault="00B143D3">
      <w:pPr>
        <w:pStyle w:val="Corpsdetexte"/>
        <w:rPr>
          <w:sz w:val="20"/>
        </w:rPr>
      </w:pPr>
    </w:p>
    <w:p w14:paraId="5C9C34FA" w14:textId="77777777" w:rsidR="00B143D3" w:rsidRDefault="00B143D3">
      <w:pPr>
        <w:pStyle w:val="Corpsdetexte"/>
        <w:rPr>
          <w:sz w:val="20"/>
        </w:rPr>
      </w:pPr>
    </w:p>
    <w:p w14:paraId="6FA9452E" w14:textId="77777777" w:rsidR="00B143D3" w:rsidRDefault="00B143D3">
      <w:pPr>
        <w:pStyle w:val="Corpsdetexte"/>
        <w:spacing w:before="1"/>
        <w:rPr>
          <w:sz w:val="24"/>
        </w:rPr>
      </w:pPr>
    </w:p>
    <w:p w14:paraId="4BCFDC83" w14:textId="77777777" w:rsidR="00B143D3" w:rsidRDefault="004912C6">
      <w:pPr>
        <w:pStyle w:val="Corpsdetexte"/>
        <w:spacing w:before="90"/>
        <w:ind w:right="459"/>
        <w:jc w:val="center"/>
      </w:pPr>
      <w:r>
        <w:rPr>
          <w:w w:val="99"/>
        </w:rPr>
        <w:lastRenderedPageBreak/>
        <w:t>2</w:t>
      </w:r>
    </w:p>
    <w:sectPr w:rsidR="00B143D3">
      <w:pgSz w:w="12240" w:h="15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D3"/>
    <w:rsid w:val="000735A8"/>
    <w:rsid w:val="004912C6"/>
    <w:rsid w:val="006333A6"/>
    <w:rsid w:val="00761085"/>
    <w:rsid w:val="007656B2"/>
    <w:rsid w:val="00966A13"/>
    <w:rsid w:val="00B143D3"/>
    <w:rsid w:val="00C96CFF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2AAA"/>
  <w15:docId w15:val="{ED715FC6-866C-4DA3-8190-1DFD798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755" w:right="282" w:hanging="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FORM-62B-F.fm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FORM-62B-F.fm</dc:title>
  <dc:creator>sarahi</dc:creator>
  <cp:lastModifiedBy>Desrosiers, Marie-Claude (JPS/JSP)</cp:lastModifiedBy>
  <cp:revision>8</cp:revision>
  <dcterms:created xsi:type="dcterms:W3CDTF">2021-06-04T18:21:00Z</dcterms:created>
  <dcterms:modified xsi:type="dcterms:W3CDTF">2022-04-08T16:44:00Z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2021-06-03T00:00:00Z</vt:filetime>
  </property>
</Properties>
</file>