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4159" w:right="0" w:firstLine="7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63B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0" w:lineRule="exact"/>
        <w:ind w:right="4083"/>
        <w:jc w:val="center"/>
        <w:rPr>
          <w:b w:val="0"/>
          <w:bCs w:val="0"/>
        </w:rPr>
      </w:pPr>
      <w:r>
        <w:rPr/>
        <w:t>APPENDIX</w:t>
      </w:r>
      <w:r>
        <w:rPr>
          <w:spacing w:val="-13"/>
        </w:rPr>
        <w:t> </w:t>
      </w:r>
      <w:r>
        <w:rPr/>
        <w:t>OF</w:t>
      </w:r>
      <w:r>
        <w:rPr>
          <w:spacing w:val="-18"/>
        </w:rPr>
        <w:t> </w:t>
      </w:r>
      <w:r>
        <w:rPr/>
        <w:t>FORMS</w:t>
      </w:r>
      <w:r>
        <w:rPr>
          <w:w w:val="99"/>
        </w:rPr>
        <w:t> </w:t>
      </w:r>
      <w:r>
        <w:rPr/>
        <w:t>FORM</w:t>
      </w:r>
      <w:r>
        <w:rPr>
          <w:spacing w:val="-11"/>
        </w:rPr>
        <w:t> </w:t>
      </w:r>
      <w:r>
        <w:rPr/>
        <w:t>63B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6" w:lineRule="exact" w:before="0"/>
        <w:ind w:left="4080" w:right="408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NOTICE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0"/>
          <w:sz w:val="22"/>
        </w:rPr>
        <w:t> </w:t>
      </w:r>
      <w:r>
        <w:rPr>
          <w:rFonts w:ascii="Times New Roman"/>
          <w:b/>
          <w:spacing w:val="-1"/>
          <w:sz w:val="22"/>
        </w:rPr>
        <w:t>APPEAL</w:t>
      </w:r>
      <w:r>
        <w:rPr>
          <w:rFonts w:ascii="Times New Roman"/>
          <w:sz w:val="22"/>
        </w:rPr>
      </w:r>
    </w:p>
    <w:p>
      <w:pPr>
        <w:spacing w:line="246" w:lineRule="exact" w:before="0"/>
        <w:ind w:left="3150" w:right="31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(by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convicted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person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2"/>
          <w:sz w:val="22"/>
        </w:rPr>
        <w:t>represented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by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counsel)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9628" w:val="left" w:leader="none"/>
        </w:tabs>
        <w:spacing w:line="240" w:lineRule="auto"/>
        <w:ind w:left="6106" w:right="0"/>
        <w:jc w:val="left"/>
      </w:pP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5"/>
        </w:rPr>
        <w:t> </w:t>
      </w:r>
      <w:r>
        <w:rPr>
          <w:spacing w:val="-1"/>
        </w:rPr>
        <w:t>No._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455" w:lineRule="auto" w:before="71"/>
        <w:ind w:right="4512"/>
        <w:jc w:val="left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APPEAL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BRUNSWICK</w:t>
      </w:r>
      <w:r>
        <w:rPr>
          <w:spacing w:val="21"/>
          <w:w w:val="99"/>
        </w:rPr>
        <w:t> </w:t>
      </w:r>
      <w:r>
        <w:rPr>
          <w:spacing w:val="-1"/>
        </w:rPr>
        <w:t>BETWEEN:</w:t>
      </w:r>
      <w:r>
        <w:rPr/>
      </w:r>
    </w:p>
    <w:p>
      <w:pPr>
        <w:spacing w:after="0" w:line="455" w:lineRule="auto"/>
        <w:jc w:val="left"/>
        <w:sectPr>
          <w:type w:val="continuous"/>
          <w:pgSz w:w="12240" w:h="15840"/>
          <w:pgMar w:top="600" w:bottom="280" w:left="960" w:right="620"/>
        </w:sectPr>
      </w:pPr>
    </w:p>
    <w:p>
      <w:pPr>
        <w:pStyle w:val="BodyText"/>
        <w:spacing w:line="240" w:lineRule="auto" w:before="8"/>
        <w:ind w:left="0" w:right="0"/>
        <w:jc w:val="right"/>
      </w:pPr>
      <w:r>
        <w:rPr>
          <w:spacing w:val="-1"/>
        </w:rPr>
        <w:t>(name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appellant)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40" w:lineRule="auto"/>
        <w:ind w:left="1147" w:right="0"/>
        <w:jc w:val="left"/>
      </w:pPr>
      <w:r>
        <w:rPr>
          <w:spacing w:val="-1"/>
        </w:rPr>
        <w:t>APPELLANT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960" w:right="620"/>
          <w:cols w:num="2" w:equalWidth="0">
            <w:col w:w="6188" w:space="40"/>
            <w:col w:w="443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4079" w:right="4083"/>
        <w:jc w:val="center"/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-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080" w:right="4083"/>
        <w:jc w:val="center"/>
      </w:pPr>
      <w:r>
        <w:rPr/>
        <w:t>HIS</w:t>
      </w:r>
      <w:r>
        <w:rPr>
          <w:spacing w:val="-8"/>
        </w:rPr>
        <w:t> </w:t>
      </w:r>
      <w:r>
        <w:rPr>
          <w:spacing w:val="-1"/>
        </w:rPr>
        <w:t>MAJESTY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KING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0" w:right="1854"/>
        <w:jc w:val="right"/>
      </w:pPr>
      <w:r>
        <w:rPr>
          <w:spacing w:val="-1"/>
          <w:w w:val="95"/>
        </w:rPr>
        <w:t>RESPONDENT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exact" w:before="84"/>
        <w:ind w:right="4083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APPEAL</w:t>
      </w:r>
      <w:r>
        <w:rPr>
          <w:spacing w:val="24"/>
          <w:w w:val="99"/>
        </w:rPr>
        <w:t> </w:t>
      </w:r>
      <w:r>
        <w:rPr/>
        <w:t>(FORM</w:t>
      </w:r>
      <w:r>
        <w:rPr>
          <w:spacing w:val="-12"/>
        </w:rPr>
        <w:t> </w:t>
      </w:r>
      <w:r>
        <w:rPr/>
        <w:t>63B)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1.    </w:t>
      </w:r>
      <w:r>
        <w:rPr>
          <w:spacing w:val="36"/>
        </w:rPr>
        <w:t> </w:t>
      </w:r>
      <w:r>
        <w:rPr/>
        <w:t>Appellant: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2.    </w:t>
      </w:r>
      <w:r>
        <w:rPr>
          <w:spacing w:val="35"/>
        </w:rPr>
        <w:t> </w:t>
      </w:r>
      <w:r>
        <w:rPr/>
        <w:t>Date of</w:t>
      </w:r>
      <w:r>
        <w:rPr>
          <w:spacing w:val="-2"/>
        </w:rPr>
        <w:t> </w:t>
      </w:r>
      <w:r>
        <w:rPr>
          <w:spacing w:val="-1"/>
        </w:rPr>
        <w:t>conviction:</w:t>
      </w:r>
      <w:r>
        <w:rPr>
          <w:spacing w:val="-5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3.</w:t>
      </w:r>
      <w:r>
        <w:rPr/>
        <w:t>    </w:t>
      </w:r>
      <w:r>
        <w:rPr>
          <w:spacing w:val="20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Court:</w:t>
      </w:r>
      <w:r>
        <w:rPr>
          <w:spacing w:val="-3"/>
        </w:rPr>
        <w:t> </w:t>
      </w:r>
      <w:r>
        <w:rPr>
          <w:spacing w:val="-1"/>
        </w:rPr>
        <w:t>(Court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King’s</w:t>
      </w:r>
      <w:r>
        <w:rPr>
          <w:spacing w:val="-5"/>
        </w:rPr>
        <w:t> </w:t>
      </w:r>
      <w:r>
        <w:rPr>
          <w:spacing w:val="-1"/>
        </w:rPr>
        <w:t>Bench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or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spacing w:val="-1"/>
        </w:rPr>
        <w:t>Provincial</w:t>
      </w:r>
      <w:r>
        <w:rPr>
          <w:spacing w:val="-3"/>
        </w:rPr>
        <w:t> </w:t>
      </w:r>
      <w:r>
        <w:rPr/>
        <w:t>Court)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exact"/>
        <w:ind w:right="0"/>
        <w:jc w:val="both"/>
      </w:pPr>
      <w:r>
        <w:rPr/>
        <w:t>4.    </w:t>
      </w:r>
      <w:r>
        <w:rPr>
          <w:spacing w:val="36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judge:</w:t>
      </w:r>
      <w:r>
        <w:rPr>
          <w:spacing w:val="52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pStyle w:val="BodyText"/>
        <w:spacing w:line="246" w:lineRule="exact"/>
        <w:ind w:left="586" w:right="0"/>
        <w:jc w:val="left"/>
      </w:pPr>
      <w:r>
        <w:rPr/>
        <w:t>sitting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6"/>
        </w:rPr>
        <w:t> </w:t>
      </w:r>
      <w:r>
        <w:rPr>
          <w:spacing w:val="-1"/>
        </w:rPr>
        <w:t>without)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3"/>
        </w:rPr>
        <w:t>jury.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86" w:val="left" w:leader="none"/>
        </w:tabs>
        <w:spacing w:line="240" w:lineRule="exact" w:before="0"/>
        <w:ind w:left="586" w:right="112" w:hanging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95"/>
          <w:sz w:val="22"/>
        </w:rPr>
        <w:t>5.</w:t>
        <w:tab/>
      </w:r>
      <w:r>
        <w:rPr>
          <w:rFonts w:ascii="Times New Roman"/>
          <w:spacing w:val="-1"/>
          <w:sz w:val="22"/>
        </w:rPr>
        <w:t>The appellant</w:t>
      </w:r>
      <w:r>
        <w:rPr>
          <w:rFonts w:ascii="Times New Roman"/>
          <w:sz w:val="22"/>
        </w:rPr>
        <w:t> was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charged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he </w:t>
      </w:r>
      <w:r>
        <w:rPr>
          <w:rFonts w:ascii="Times New Roman"/>
          <w:sz w:val="22"/>
        </w:rPr>
        <w:t>did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3"/>
          <w:sz w:val="22"/>
        </w:rPr>
        <w:t>(</w:t>
      </w:r>
      <w:r>
        <w:rPr>
          <w:rFonts w:ascii="Times New Roman"/>
          <w:i/>
          <w:spacing w:val="-3"/>
          <w:sz w:val="22"/>
        </w:rPr>
        <w:t>here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set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out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indictable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offence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in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2"/>
          <w:sz w:val="22"/>
        </w:rPr>
        <w:t> words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indictment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infor-</w:t>
      </w:r>
      <w:r>
        <w:rPr>
          <w:rFonts w:ascii="Times New Roman"/>
          <w:i/>
          <w:spacing w:val="53"/>
          <w:w w:val="99"/>
          <w:sz w:val="22"/>
        </w:rPr>
        <w:t> </w:t>
      </w:r>
      <w:r>
        <w:rPr>
          <w:rFonts w:ascii="Times New Roman"/>
          <w:i/>
          <w:sz w:val="22"/>
        </w:rPr>
        <w:t>mation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including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3"/>
          <w:sz w:val="22"/>
        </w:rPr>
        <w:t>reference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statute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2"/>
          <w:sz w:val="22"/>
        </w:rPr>
        <w:t>creating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offence</w:t>
      </w:r>
      <w:r>
        <w:rPr>
          <w:rFonts w:ascii="Times New Roman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6.    </w:t>
      </w:r>
      <w:r>
        <w:rPr>
          <w:spacing w:val="35"/>
        </w:rPr>
        <w:t> </w:t>
      </w:r>
      <w:r>
        <w:rPr>
          <w:spacing w:val="-1"/>
        </w:rPr>
        <w:t>Plea:</w:t>
      </w:r>
      <w:r>
        <w:rPr>
          <w:spacing w:val="45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.guilty</w:t>
      </w:r>
      <w:r>
        <w:rPr>
          <w:spacing w:val="-1"/>
        </w:rPr>
        <w:t> (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2"/>
        </w:rPr>
        <w:t> </w:t>
      </w:r>
      <w:r>
        <w:rPr/>
        <w:t>not</w:t>
      </w:r>
      <w:r>
        <w:rPr>
          <w:spacing w:val="-1"/>
        </w:rPr>
        <w:t> guilty).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0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7</w:t>
      </w:r>
      <w:r>
        <w:rPr>
          <w:rFonts w:ascii="Times New Roman"/>
          <w:sz w:val="22"/>
        </w:rPr>
        <w:t>.    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Sent</w:t>
      </w:r>
      <w:r>
        <w:rPr>
          <w:rFonts w:ascii="Times New Roman"/>
          <w:spacing w:val="1"/>
          <w:sz w:val="22"/>
        </w:rPr>
        <w:t>e</w:t>
      </w:r>
      <w:r>
        <w:rPr>
          <w:rFonts w:ascii="Times New Roman"/>
          <w:spacing w:val="-1"/>
          <w:sz w:val="22"/>
        </w:rPr>
        <w:t>nc</w:t>
      </w:r>
      <w:r>
        <w:rPr>
          <w:rFonts w:ascii="Times New Roman"/>
          <w:sz w:val="22"/>
        </w:rPr>
        <w:t>e: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(</w:t>
      </w:r>
      <w:r>
        <w:rPr>
          <w:rFonts w:ascii="Times New Roman"/>
          <w:i/>
          <w:spacing w:val="-1"/>
          <w:sz w:val="18"/>
        </w:rPr>
        <w:t>giv</w:t>
      </w:r>
      <w:r>
        <w:rPr>
          <w:rFonts w:ascii="Times New Roman"/>
          <w:i/>
          <w:sz w:val="18"/>
        </w:rPr>
        <w:t>e </w:t>
      </w:r>
      <w:r>
        <w:rPr>
          <w:rFonts w:ascii="Times New Roman"/>
          <w:i/>
          <w:spacing w:val="-1"/>
          <w:sz w:val="18"/>
        </w:rPr>
        <w:t>particular</w:t>
      </w:r>
      <w:r>
        <w:rPr>
          <w:rFonts w:ascii="Times New Roman"/>
          <w:i/>
          <w:spacing w:val="-46"/>
          <w:sz w:val="18"/>
        </w:rPr>
        <w:t>s</w:t>
      </w:r>
      <w:r>
        <w:rPr>
          <w:rFonts w:ascii="Times New Roman"/>
          <w:spacing w:val="-11"/>
          <w:sz w:val="22"/>
        </w:rPr>
        <w:t>.</w:t>
      </w:r>
      <w:r>
        <w:rPr>
          <w:rFonts w:ascii="Times New Roman"/>
          <w:spacing w:val="3"/>
          <w:sz w:val="18"/>
        </w:rPr>
        <w:t>)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106" w:right="0" w:firstLine="0"/>
        <w:jc w:val="both"/>
      </w:pPr>
      <w:r>
        <w:rPr/>
        <w:t>The</w:t>
      </w:r>
      <w:r>
        <w:rPr>
          <w:spacing w:val="-6"/>
        </w:rPr>
        <w:t> </w:t>
      </w:r>
      <w:r>
        <w:rPr/>
        <w:t>lawyers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trial: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2250" w:val="left" w:leader="none"/>
        </w:tabs>
        <w:spacing w:line="240" w:lineRule="auto" w:before="0" w:after="0"/>
        <w:ind w:left="2249" w:right="0" w:hanging="463"/>
        <w:jc w:val="left"/>
      </w:pP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Crown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2263" w:val="left" w:leader="none"/>
        </w:tabs>
        <w:spacing w:line="240" w:lineRule="auto" w:before="0" w:after="0"/>
        <w:ind w:left="2262" w:right="0" w:hanging="476"/>
        <w:jc w:val="left"/>
      </w:pP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accused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exact" w:before="0" w:after="0"/>
        <w:ind w:left="106" w:right="110" w:firstLine="0"/>
        <w:jc w:val="both"/>
      </w:pPr>
      <w:r>
        <w:rPr/>
        <w:t>The</w:t>
      </w:r>
      <w:r>
        <w:rPr>
          <w:spacing w:val="-7"/>
        </w:rPr>
        <w:t> </w:t>
      </w:r>
      <w:r>
        <w:rPr/>
        <w:t>appellant</w:t>
      </w:r>
      <w:r>
        <w:rPr>
          <w:spacing w:val="-6"/>
        </w:rPr>
        <w:t> </w:t>
      </w:r>
      <w:r>
        <w:rPr/>
        <w:t>appeals</w:t>
      </w:r>
      <w:r>
        <w:rPr>
          <w:spacing w:val="-7"/>
        </w:rPr>
        <w:t> </w:t>
      </w:r>
      <w:r>
        <w:rPr/>
        <w:t>against</w:t>
      </w:r>
      <w:r>
        <w:rPr>
          <w:spacing w:val="-7"/>
        </w:rPr>
        <w:t> </w:t>
      </w:r>
      <w:r>
        <w:rPr/>
        <w:t>his</w:t>
      </w:r>
      <w:r>
        <w:rPr>
          <w:spacing w:val="-6"/>
        </w:rPr>
        <w:t> </w:t>
      </w:r>
      <w:r>
        <w:rPr/>
        <w:t>conviction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grounds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involve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>
          <w:spacing w:val="-1"/>
        </w:rPr>
        <w:t>alone</w:t>
      </w:r>
      <w:r>
        <w:rPr>
          <w:spacing w:val="-6"/>
        </w:rPr>
        <w:t> </w:t>
      </w:r>
      <w:r>
        <w:rPr/>
        <w:t>(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7"/>
        </w:rPr>
        <w:t> </w:t>
      </w:r>
      <w:r>
        <w:rPr>
          <w:spacing w:val="-1"/>
        </w:rPr>
        <w:t>applies</w:t>
      </w:r>
      <w:r>
        <w:rPr>
          <w:spacing w:val="37"/>
          <w:w w:val="9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leave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appeal</w:t>
      </w:r>
      <w:r>
        <w:rPr>
          <w:spacing w:val="-10"/>
        </w:rPr>
        <w:t> </w:t>
      </w:r>
      <w:r>
        <w:rPr>
          <w:spacing w:val="-1"/>
        </w:rPr>
        <w:t>against</w:t>
      </w:r>
      <w:r>
        <w:rPr>
          <w:spacing w:val="-10"/>
        </w:rPr>
        <w:t> </w:t>
      </w:r>
      <w:r>
        <w:rPr>
          <w:spacing w:val="-1"/>
        </w:rPr>
        <w:t>his</w:t>
      </w:r>
      <w:r>
        <w:rPr>
          <w:spacing w:val="-9"/>
        </w:rPr>
        <w:t> </w:t>
      </w:r>
      <w:r>
        <w:rPr/>
        <w:t>conviction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grounds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appeal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involve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fact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mixed</w:t>
      </w:r>
      <w:r>
        <w:rPr>
          <w:spacing w:val="-10"/>
        </w:rPr>
        <w:t> </w:t>
      </w:r>
      <w:r>
        <w:rPr/>
        <w:t>law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fact</w:t>
      </w:r>
      <w:r>
        <w:rPr>
          <w:spacing w:val="-9"/>
        </w:rPr>
        <w:t> </w:t>
      </w:r>
      <w:r>
        <w:rPr>
          <w:spacing w:val="-1"/>
        </w:rPr>
        <w:t>and,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-9"/>
        </w:rPr>
        <w:t> </w:t>
      </w:r>
      <w:r>
        <w:rPr>
          <w:spacing w:val="-1"/>
        </w:rPr>
        <w:t>leave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granted,</w:t>
      </w:r>
      <w:r>
        <w:rPr>
          <w:spacing w:val="-9"/>
        </w:rPr>
        <w:t> </w:t>
      </w:r>
      <w:r>
        <w:rPr/>
        <w:t>appeals</w:t>
      </w:r>
      <w:r>
        <w:rPr>
          <w:spacing w:val="-9"/>
        </w:rPr>
        <w:t> </w:t>
      </w:r>
      <w:r>
        <w:rPr/>
        <w:t>against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conviction</w:t>
      </w:r>
      <w:r>
        <w:rPr>
          <w:spacing w:val="-10"/>
        </w:rPr>
        <w:t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9"/>
        </w:rPr>
        <w:t> </w:t>
      </w:r>
      <w:r>
        <w:rPr>
          <w:spacing w:val="-1"/>
        </w:rPr>
        <w:t>applies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leave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appeal</w:t>
      </w:r>
      <w:r>
        <w:rPr>
          <w:spacing w:val="-8"/>
        </w:rPr>
        <w:t> </w:t>
      </w:r>
      <w:r>
        <w:rPr>
          <w:spacing w:val="-1"/>
        </w:rPr>
        <w:t>against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sentence</w:t>
      </w:r>
      <w:r>
        <w:rPr>
          <w:spacing w:val="-8"/>
        </w:rPr>
        <w:t> </w:t>
      </w:r>
      <w:r>
        <w:rPr>
          <w:spacing w:val="-1"/>
        </w:rPr>
        <w:t>and,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58"/>
          <w:w w:val="99"/>
        </w:rPr>
        <w:t> </w:t>
      </w:r>
      <w:r>
        <w:rPr>
          <w:spacing w:val="-1"/>
        </w:rPr>
        <w:t>leave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granted,</w:t>
      </w:r>
      <w:r>
        <w:rPr>
          <w:spacing w:val="-7"/>
        </w:rPr>
        <w:t> </w:t>
      </w:r>
      <w:r>
        <w:rPr>
          <w:spacing w:val="-1"/>
        </w:rPr>
        <w:t>appeals</w:t>
      </w:r>
      <w:r>
        <w:rPr>
          <w:spacing w:val="-7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sentence).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left="4874" w:right="4855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600" w:bottom="280" w:left="960" w:right="620"/>
        </w:sectPr>
      </w:pPr>
    </w:p>
    <w:p>
      <w:pPr>
        <w:spacing w:before="61"/>
        <w:ind w:left="4875" w:right="48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63B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exact" w:before="0" w:after="0"/>
        <w:ind w:left="120" w:right="98" w:firstLine="0"/>
        <w:jc w:val="both"/>
      </w:pPr>
      <w:r>
        <w:rPr/>
        <w:t>The</w:t>
      </w:r>
      <w:r>
        <w:rPr>
          <w:spacing w:val="6"/>
        </w:rPr>
        <w:t> </w:t>
      </w:r>
      <w:r>
        <w:rPr>
          <w:spacing w:val="-1"/>
        </w:rPr>
        <w:t>appellant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ask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/>
        <w:t>court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allow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appeal,</w:t>
      </w:r>
      <w:r>
        <w:rPr>
          <w:spacing w:val="8"/>
        </w:rPr>
        <w:t> </w:t>
      </w:r>
      <w:r>
        <w:rPr>
          <w:spacing w:val="-1"/>
        </w:rPr>
        <w:t>quash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conviction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direct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judgment</w:t>
      </w:r>
      <w:r>
        <w:rPr>
          <w:spacing w:val="6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7"/>
        </w:rPr>
        <w:t> </w:t>
      </w:r>
      <w:r>
        <w:rPr>
          <w:spacing w:val="-1"/>
        </w:rPr>
        <w:t>verdict)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48"/>
          <w:w w:val="99"/>
        </w:rPr>
        <w:t> </w:t>
      </w:r>
      <w:r>
        <w:rPr/>
        <w:t>acquittal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entered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appeal,</w:t>
      </w:r>
      <w:r>
        <w:rPr>
          <w:spacing w:val="-5"/>
        </w:rPr>
        <w:t> </w:t>
      </w:r>
      <w:r>
        <w:rPr>
          <w:spacing w:val="-1"/>
        </w:rPr>
        <w:t>quash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conviction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trial</w:t>
      </w:r>
      <w:r>
        <w:rPr>
          <w:spacing w:val="-5"/>
        </w:rPr>
        <w:t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vary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/>
        <w:t>sentence).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3"/>
        </w:rPr>
        <w:t>11.</w:t>
      </w:r>
      <w:r>
        <w:rPr/>
        <w:t>  </w:t>
      </w:r>
      <w:r>
        <w:rPr>
          <w:spacing w:val="44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appeal</w:t>
      </w:r>
      <w:r>
        <w:rPr>
          <w:spacing w:val="-1"/>
        </w:rPr>
        <w:t> </w:t>
      </w:r>
      <w:r>
        <w:rPr/>
        <w:t>are</w:t>
      </w:r>
      <w:r>
        <w:rPr>
          <w:spacing w:val="-2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9" w:right="0"/>
        <w:jc w:val="both"/>
      </w:pPr>
      <w:r>
        <w:rPr/>
        <w:t>12.  </w:t>
      </w:r>
      <w:r>
        <w:rPr>
          <w:spacing w:val="36"/>
        </w:rPr>
        <w:t> </w:t>
      </w:r>
      <w:r>
        <w:rPr/>
        <w:t>The</w:t>
      </w:r>
      <w:r>
        <w:rPr>
          <w:spacing w:val="-2"/>
        </w:rPr>
        <w:t> </w:t>
      </w:r>
      <w:r>
        <w:rPr/>
        <w:t>appellant’s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for </w:t>
      </w:r>
      <w:r>
        <w:rPr/>
        <w:t>service</w:t>
      </w:r>
      <w:r>
        <w:rPr>
          <w:spacing w:val="-1"/>
        </w:rPr>
        <w:t> </w:t>
      </w:r>
      <w:r>
        <w:rPr/>
        <w:t>is</w:t>
      </w:r>
      <w:r>
        <w:rPr>
          <w:spacing w:val="-6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99" w:val="left" w:leader="none"/>
        </w:tabs>
        <w:spacing w:line="455" w:lineRule="auto" w:before="0"/>
        <w:ind w:left="119" w:right="111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95"/>
          <w:sz w:val="22"/>
        </w:rPr>
        <w:t>13.</w:t>
        <w:tab/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If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applicable</w:t>
      </w:r>
      <w:r>
        <w:rPr>
          <w:rFonts w:ascii="Times New Roman"/>
          <w:spacing w:val="-1"/>
          <w:sz w:val="22"/>
        </w:rPr>
        <w:t>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appellant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young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i/>
          <w:spacing w:val="-6"/>
          <w:sz w:val="22"/>
        </w:rPr>
        <w:t>Youth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Criminal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Justice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Act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(Canada).</w:t>
      </w:r>
      <w:r>
        <w:rPr>
          <w:rFonts w:ascii="Times New Roman"/>
          <w:spacing w:val="79"/>
          <w:w w:val="99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26"/>
          <w:sz w:val="22"/>
        </w:rPr>
        <w:t>A</w:t>
      </w:r>
      <w:r>
        <w:rPr>
          <w:rFonts w:ascii="Times New Roman"/>
          <w:sz w:val="22"/>
        </w:rPr>
        <w:t>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.</w:t>
      </w:r>
      <w:r>
        <w:rPr>
          <w:rFonts w:ascii="Times New Roman"/>
          <w:sz w:val="22"/>
        </w:rPr>
        <w:t>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20.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z w:val="22"/>
        </w:rPr>
      </w:r>
    </w:p>
    <w:p>
      <w:pPr>
        <w:pStyle w:val="BodyText"/>
        <w:spacing w:line="252" w:lineRule="exact" w:before="8"/>
        <w:ind w:left="4683" w:right="0"/>
        <w:jc w:val="left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/>
      </w:r>
    </w:p>
    <w:p>
      <w:pPr>
        <w:spacing w:line="206" w:lineRule="exact" w:before="0"/>
        <w:ind w:left="120" w:right="0" w:firstLine="603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Counsel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1"/>
          <w:sz w:val="18"/>
        </w:rPr>
        <w:t>appellant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</w:pPr>
      <w:r>
        <w:rPr>
          <w:spacing w:val="-2"/>
        </w:rPr>
        <w:t>TO: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Registrar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Appeal</w:t>
      </w:r>
      <w:r>
        <w:rPr/>
      </w:r>
    </w:p>
    <w:p>
      <w:pPr>
        <w:pStyle w:val="BodyText"/>
        <w:spacing w:line="240" w:lineRule="auto" w:before="86"/>
        <w:ind w:left="120" w:right="0"/>
        <w:jc w:val="both"/>
      </w:pPr>
      <w:r>
        <w:rPr>
          <w:spacing w:val="-1"/>
        </w:rPr>
        <w:t>SI/82-13;</w:t>
      </w:r>
      <w:r>
        <w:rPr>
          <w:spacing w:val="-10"/>
        </w:rPr>
        <w:t> </w:t>
      </w:r>
      <w:r>
        <w:rPr>
          <w:spacing w:val="-1"/>
        </w:rPr>
        <w:t>SI/87-176;</w:t>
      </w:r>
      <w:r>
        <w:rPr>
          <w:spacing w:val="-9"/>
        </w:rPr>
        <w:t> </w:t>
      </w:r>
      <w:r>
        <w:rPr>
          <w:spacing w:val="-1"/>
        </w:rPr>
        <w:t>SI/94-41;</w:t>
      </w:r>
      <w:r>
        <w:rPr>
          <w:spacing w:val="-3"/>
        </w:rPr>
        <w:t> </w:t>
      </w:r>
      <w:r>
        <w:rPr/>
        <w:t>NBCA,</w:t>
      </w:r>
      <w:r>
        <w:rPr>
          <w:spacing w:val="-9"/>
        </w:rPr>
        <w:t> </w:t>
      </w:r>
      <w:r>
        <w:rPr>
          <w:spacing w:val="-1"/>
        </w:rPr>
        <w:t>2022-12-22</w:t>
      </w:r>
      <w:r>
        <w:rPr>
          <w:spacing w:val="-9"/>
        </w:rPr>
        <w:t> </w:t>
      </w:r>
      <w:r>
        <w:rPr/>
        <w:t>(see</w:t>
      </w:r>
      <w:r>
        <w:rPr>
          <w:spacing w:val="-8"/>
        </w:rPr>
        <w:t> </w:t>
      </w:r>
      <w:r>
        <w:rPr>
          <w:spacing w:val="-1"/>
        </w:rPr>
        <w:t>Appendix</w:t>
      </w:r>
      <w:r>
        <w:rPr>
          <w:spacing w:val="-8"/>
        </w:rPr>
        <w:t> </w:t>
      </w:r>
      <w:r>
        <w:rPr/>
        <w:t>G)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1"/>
        <w:ind w:left="4874" w:right="4855"/>
        <w:jc w:val="center"/>
      </w:pPr>
      <w:r>
        <w:rPr/>
        <w:t>2</w:t>
      </w:r>
    </w:p>
    <w:sectPr>
      <w:pgSz w:w="12240" w:h="15840"/>
      <w:pgMar w:top="600" w:bottom="280" w:left="4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106" w:hanging="48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lowerLetter"/>
      <w:lvlText w:val="(%2)"/>
      <w:lvlJc w:val="left"/>
      <w:pPr>
        <w:ind w:left="2249" w:hanging="464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84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3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7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2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1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08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MM5662</dc:creator>
  <dc:title>FORM-63B-E.fm</dc:title>
  <dcterms:created xsi:type="dcterms:W3CDTF">2023-02-23T10:17:52Z</dcterms:created>
  <dcterms:modified xsi:type="dcterms:W3CDTF">2023-02-23T10:17:52Z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2023-02-23T00:00:00Z</vt:filetime>
  </property>
</Properties>
</file>